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87" w:rsidRPr="00CA7139" w:rsidRDefault="00D36A87" w:rsidP="00D36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7          Дата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Тема: Информация и ее свойства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и задачи урока: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CA7139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формирование представления о видах и носителях информации, роли информации и информационных процессов; рассмотреть действия, которые можно выполнять над информацией; формирование </w:t>
      </w:r>
      <w:proofErr w:type="spellStart"/>
      <w:r w:rsidRPr="00CA7139">
        <w:rPr>
          <w:rFonts w:ascii="Times New Roman" w:eastAsia="Times New Roman" w:hAnsi="Times New Roman" w:cs="Times New Roman"/>
          <w:bCs/>
          <w:sz w:val="26"/>
          <w:szCs w:val="26"/>
        </w:rPr>
        <w:t>общеучебных</w:t>
      </w:r>
      <w:proofErr w:type="spellEnd"/>
      <w:r w:rsidRPr="00CA713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общекультурных навыков работы с информацией.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CA7139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представления о компьютере как о средстве обучения; развитие самостоятельности, внимательности, логического мышления; развитие умения выделять главное;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CA713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способствовать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A7139">
        <w:rPr>
          <w:rFonts w:ascii="Times New Roman" w:eastAsia="Times New Roman" w:hAnsi="Times New Roman" w:cs="Times New Roman"/>
          <w:iCs/>
          <w:sz w:val="26"/>
          <w:szCs w:val="26"/>
        </w:rPr>
        <w:t>формированию научного мировоззрения;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CA7139">
        <w:rPr>
          <w:rFonts w:ascii="Times New Roman" w:eastAsia="Times New Roman" w:hAnsi="Times New Roman" w:cs="Times New Roman"/>
          <w:iCs/>
          <w:sz w:val="26"/>
          <w:szCs w:val="26"/>
        </w:rPr>
        <w:t xml:space="preserve">воспитание организованности, сосредоточенности, положительного отношения е учёбе; 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Тип урока: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A7139">
        <w:rPr>
          <w:rFonts w:ascii="Times New Roman" w:eastAsia="Times New Roman" w:hAnsi="Times New Roman" w:cs="Times New Roman"/>
          <w:bCs/>
          <w:sz w:val="26"/>
          <w:szCs w:val="26"/>
        </w:rPr>
        <w:t>изучение нового материала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Методы обучения: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A7139">
        <w:rPr>
          <w:rFonts w:ascii="Times New Roman" w:eastAsia="Times New Roman" w:hAnsi="Times New Roman" w:cs="Times New Roman"/>
          <w:bCs/>
          <w:sz w:val="26"/>
          <w:szCs w:val="26"/>
        </w:rPr>
        <w:t>словесные методы (рассказ, беседа, учебная лекция), наглядные методы обучения (презентация).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Ход урока:</w:t>
      </w:r>
    </w:p>
    <w:p w:rsidR="00D36A87" w:rsidRPr="00CA7139" w:rsidRDefault="00D36A87" w:rsidP="00D36A8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Организационный момент</w:t>
      </w:r>
    </w:p>
    <w:p w:rsidR="00D36A87" w:rsidRPr="00286DE6" w:rsidRDefault="00D36A87" w:rsidP="00D36A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286DE6">
        <w:rPr>
          <w:rFonts w:ascii="Times New Roman" w:eastAsia="Times New Roman" w:hAnsi="Times New Roman" w:cs="Times New Roman"/>
          <w:bCs/>
          <w:i/>
          <w:sz w:val="26"/>
          <w:szCs w:val="26"/>
        </w:rPr>
        <w:t>«Кто владеет информацией, тот владеет миром»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CA7139">
        <w:rPr>
          <w:rFonts w:ascii="Times New Roman" w:eastAsia="Times New Roman" w:hAnsi="Times New Roman" w:cs="Times New Roman"/>
          <w:bCs/>
          <w:sz w:val="26"/>
          <w:szCs w:val="26"/>
        </w:rPr>
        <w:t>Н.Ротшильд</w:t>
      </w:r>
      <w:proofErr w:type="spellEnd"/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Cs/>
          <w:sz w:val="26"/>
          <w:szCs w:val="26"/>
        </w:rPr>
        <w:t>Приветствие учащихся, проверка отсутствующих, объявление темы урока.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2.Постоновка цели и задач урока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3. Ознакомление с правилами работы и безопасного поведения в компьютерном классе</w:t>
      </w:r>
    </w:p>
    <w:p w:rsidR="00D36A87" w:rsidRPr="00CA7139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4. Объяснение нового материала</w:t>
      </w:r>
    </w:p>
    <w:p w:rsidR="00D36A87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 </w:t>
      </w:r>
      <w:r w:rsidRPr="00CA7139">
        <w:rPr>
          <w:rFonts w:ascii="Times New Roman" w:eastAsia="Times New Roman" w:hAnsi="Times New Roman" w:cs="Times New Roman"/>
          <w:sz w:val="26"/>
          <w:szCs w:val="26"/>
        </w:rPr>
        <w:t>— сведения о предметах, событиях, явлениях и процессах окружающего мира.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br/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Визуальная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воспринимается органами зрения (глазами), которые способны различать форму, объем, цвет, перемещение и изменение объектов.</w:t>
      </w:r>
    </w:p>
    <w:p w:rsidR="00D36A87" w:rsidRPr="007F31C8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Органы слуха (уши) воспринимают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звуковую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информацию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. С их помощью можно распознавать звуки, различать их тембр, высоту, ритм, эмоциональную окраску.</w:t>
      </w:r>
    </w:p>
    <w:p w:rsidR="00D36A87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Тактильная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связана с органами осязания. Они позволяют на ощупь определить характер поверхности, ее температуру, почувствовать вибрацию, прикосновение.</w:t>
      </w:r>
    </w:p>
    <w:p w:rsidR="00D36A87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С помощью органов вкуса человек получает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вкусовую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информацию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о принимаемой пище: горькая, сладкая, кислая, соленая.</w:t>
      </w:r>
    </w:p>
    <w:p w:rsidR="00D36A87" w:rsidRPr="007F31C8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Орган обоняния (нос) осуществляет восприятие и распознавание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информации о запахах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6A87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Существует также классификация информации по форме представления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Графическая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 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— сведения, представленные в виде рисунков, схем, чертежей, картин, фотографий.</w:t>
      </w:r>
      <w:proofErr w:type="gramEnd"/>
    </w:p>
    <w:p w:rsidR="00D36A87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Текстовая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 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— сведения, представленные в виде специальных символов (букв различных алфавитов; иероглифов, с помощью которых записывают отдельные слоги или слова).</w:t>
      </w:r>
    </w:p>
    <w:p w:rsidR="00D36A87" w:rsidRPr="007F31C8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Числовая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(цифровая) информация —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сведения, отражающие количественную меру объектов и их свойств с помощью чисел и цифр.</w:t>
      </w:r>
    </w:p>
    <w:p w:rsidR="00D36A87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Звуковая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— сведения, представленные в виде звуков.</w:t>
      </w:r>
    </w:p>
    <w:p w:rsidR="00D36A87" w:rsidRPr="007F31C8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Существуют и комбинированные виды информации, такие как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видеоинформация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и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мультимедийная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6A87" w:rsidRPr="007F31C8" w:rsidRDefault="00D36A87" w:rsidP="00D36A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Один и тот же вид информации может поступать и храниться в различной форме. Например, музыкальное произведение может храниться в виде ауди</w:t>
      </w:r>
      <w:proofErr w:type="gramStart"/>
      <w:r w:rsidRPr="007F31C8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7F31C8">
        <w:rPr>
          <w:rFonts w:ascii="Times New Roman" w:eastAsia="Times New Roman" w:hAnsi="Times New Roman" w:cs="Times New Roman"/>
          <w:sz w:val="26"/>
          <w:szCs w:val="26"/>
        </w:rPr>
        <w:t xml:space="preserve"> или нотной записи.</w:t>
      </w:r>
    </w:p>
    <w:p w:rsidR="00D36A87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Носители информации</w:t>
      </w: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Для записи, хранения и считывания информации используются носители информации. В древности человек сохранял важные сведения лишь в собственной памяти, т. е. память человека является естественным носителем информации. Потребность запоминать и хранить все возрастающие объемы информации привела к использованию и созданию различных материалов и устройств.</w:t>
      </w:r>
    </w:p>
    <w:p w:rsidR="00D36A87" w:rsidRPr="007F31C8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 xml:space="preserve">К носителям информации относятся бумага, книга, газета, фотография, магнитные и оптические диски, винчестер, </w:t>
      </w:r>
      <w:proofErr w:type="spellStart"/>
      <w:r w:rsidRPr="007F31C8">
        <w:rPr>
          <w:rFonts w:ascii="Times New Roman" w:eastAsia="Times New Roman" w:hAnsi="Times New Roman" w:cs="Times New Roman"/>
          <w:sz w:val="26"/>
          <w:szCs w:val="26"/>
        </w:rPr>
        <w:t>флеш</w:t>
      </w:r>
      <w:proofErr w:type="spellEnd"/>
      <w:r w:rsidRPr="007F31C8">
        <w:rPr>
          <w:rFonts w:ascii="Times New Roman" w:eastAsia="Times New Roman" w:hAnsi="Times New Roman" w:cs="Times New Roman"/>
          <w:sz w:val="26"/>
          <w:szCs w:val="26"/>
        </w:rPr>
        <w:t xml:space="preserve">-память и др. В современном мире строят специальные 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здания — </w:t>
      </w:r>
      <w:proofErr w:type="gramStart"/>
      <w:r w:rsidRPr="007F31C8">
        <w:rPr>
          <w:rFonts w:ascii="Times New Roman" w:eastAsia="Times New Roman" w:hAnsi="Times New Roman" w:cs="Times New Roman"/>
          <w:sz w:val="26"/>
          <w:szCs w:val="26"/>
        </w:rPr>
        <w:t>дата-центры</w:t>
      </w:r>
      <w:proofErr w:type="gramEnd"/>
      <w:r w:rsidRPr="007F31C8">
        <w:rPr>
          <w:rFonts w:ascii="Times New Roman" w:eastAsia="Times New Roman" w:hAnsi="Times New Roman" w:cs="Times New Roman"/>
          <w:sz w:val="26"/>
          <w:szCs w:val="26"/>
        </w:rPr>
        <w:t>, которые используются для обработки, хранения и распространения информации.</w:t>
      </w:r>
    </w:p>
    <w:p w:rsidR="00D36A87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Информационные процессы</w:t>
      </w:r>
      <w:r w:rsidRPr="00CA71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В повседневной жизни нам приходится записывать, запоминать и считывать полученную информацию. Человек может поделиться известной ему информацией с другими людьми. Кроме того, на основе обработки имеющейся информации можно создавать новую информацию.</w:t>
      </w:r>
    </w:p>
    <w:p w:rsidR="00D36A87" w:rsidRPr="007F31C8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Любая деятельность человека, связанная с информацией, является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информационным процессом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. Различают следующие информационные процессы: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хранение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,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передача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,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обработка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,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поиск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A7139">
        <w:rPr>
          <w:rFonts w:ascii="Times New Roman" w:eastAsia="Times New Roman" w:hAnsi="Times New Roman" w:cs="Times New Roman"/>
          <w:sz w:val="26"/>
          <w:szCs w:val="26"/>
        </w:rPr>
        <w:t>информации.</w:t>
      </w:r>
    </w:p>
    <w:p w:rsidR="00D36A87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В процессе передачи всегда участвуют две стороны: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источник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 и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приемник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. Передача информации всегда происходит через </w:t>
      </w:r>
      <w:r w:rsidRPr="007F31C8">
        <w:rPr>
          <w:rFonts w:ascii="Times New Roman" w:eastAsia="Times New Roman" w:hAnsi="Times New Roman" w:cs="Times New Roman"/>
          <w:b/>
          <w:bCs/>
          <w:sz w:val="26"/>
          <w:szCs w:val="26"/>
        </w:rPr>
        <w:t>канал связи</w:t>
      </w:r>
      <w:r w:rsidRPr="007F31C8">
        <w:rPr>
          <w:rFonts w:ascii="Times New Roman" w:eastAsia="Times New Roman" w:hAnsi="Times New Roman" w:cs="Times New Roman"/>
          <w:sz w:val="26"/>
          <w:szCs w:val="26"/>
        </w:rPr>
        <w:t>: звуковые волны при непосредственном разговоре, услуги почтового сервиса при переписке, сотовая связь при разговоре по мобильному телефону.</w:t>
      </w:r>
    </w:p>
    <w:p w:rsidR="00D36A87" w:rsidRPr="007F31C8" w:rsidRDefault="00D36A87" w:rsidP="00D3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В результате изменения содержания или формы представления информации происходит ее обработка.</w:t>
      </w:r>
    </w:p>
    <w:p w:rsidR="00D36A87" w:rsidRDefault="00D36A87" w:rsidP="00D36A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1C8">
        <w:rPr>
          <w:rFonts w:ascii="Times New Roman" w:eastAsia="Times New Roman" w:hAnsi="Times New Roman" w:cs="Times New Roman"/>
          <w:sz w:val="26"/>
          <w:szCs w:val="26"/>
        </w:rPr>
        <w:t>Содержание информации может измениться в результате вычислительных действий (примером может служить решение любой математической задачи). Процесс рассуждений человека тоже может приводить к появлению новой информации. Получению новой информации помогает исследование различных явлений природы, физических процессов и др.</w:t>
      </w:r>
    </w:p>
    <w:p w:rsidR="00D36A87" w:rsidRPr="008D454C" w:rsidRDefault="00D36A87" w:rsidP="00D36A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54C">
        <w:rPr>
          <w:rFonts w:ascii="Times New Roman" w:eastAsia="Times New Roman" w:hAnsi="Times New Roman" w:cs="Times New Roman"/>
          <w:b/>
          <w:sz w:val="26"/>
          <w:szCs w:val="26"/>
        </w:rPr>
        <w:t>5.Применение знаний и навыков</w:t>
      </w:r>
    </w:p>
    <w:p w:rsidR="00D36A87" w:rsidRPr="00CA7139" w:rsidRDefault="00D36A87" w:rsidP="00D3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7139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6A46807A" wp14:editId="2DBBA9F4">
            <wp:extent cx="2184392" cy="1638242"/>
            <wp:effectExtent l="0" t="0" r="698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урок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15" cy="163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1373C31F" wp14:editId="5B1128B1">
            <wp:extent cx="2247970" cy="1685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урок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76" cy="168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3C53037D" wp14:editId="57B9AF8B">
            <wp:extent cx="2044764" cy="1533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урок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78" cy="153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09905F3C" wp14:editId="02A23E51">
            <wp:extent cx="1924050" cy="1442992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урок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24" cy="14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253D61C6" wp14:editId="3EDCB330">
            <wp:extent cx="2308216" cy="1731106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урок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89" cy="173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33D30324" wp14:editId="412C5997">
            <wp:extent cx="2219325" cy="16644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урок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81" cy="16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Pr="00CA7139" w:rsidRDefault="00D36A87" w:rsidP="00D3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3576DB20" wp14:editId="2BC139A3">
            <wp:extent cx="2269999" cy="170259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урок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1" cy="171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2ECCE1FB" wp14:editId="050623C4">
            <wp:extent cx="2120776" cy="15906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урок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61" cy="15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5796D7EA" wp14:editId="50E6114F">
            <wp:extent cx="2270184" cy="170273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урок5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29" cy="170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lastRenderedPageBreak/>
        <w:drawing>
          <wp:inline distT="0" distB="0" distL="0" distR="0" wp14:anchorId="2EBCA287" wp14:editId="15B3CFDD">
            <wp:extent cx="2209672" cy="165735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урок8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39" cy="165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6. Домашнее задание</w:t>
      </w: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7. Подведение итогов. Рефлексия</w:t>
      </w:r>
    </w:p>
    <w:p w:rsidR="00D36A87" w:rsidRDefault="00D36A87" w:rsidP="00D36A87">
      <w:pPr>
        <w:pStyle w:val="a3"/>
        <w:spacing w:before="0" w:beforeAutospacing="0" w:after="0" w:afterAutospacing="0"/>
        <w:rPr>
          <w:sz w:val="26"/>
          <w:szCs w:val="26"/>
        </w:rPr>
      </w:pPr>
      <w:r w:rsidRPr="00517056">
        <w:rPr>
          <w:sz w:val="26"/>
          <w:szCs w:val="26"/>
        </w:rPr>
        <w:t>1. Приведите свои примеры профессий, в которых основным видом деятельности являет</w:t>
      </w:r>
      <w:r>
        <w:rPr>
          <w:sz w:val="26"/>
          <w:szCs w:val="26"/>
        </w:rPr>
        <w:t>ся работа с информацией</w:t>
      </w:r>
      <w:r w:rsidRPr="00517056">
        <w:rPr>
          <w:sz w:val="26"/>
          <w:szCs w:val="26"/>
        </w:rPr>
        <w:t>.</w:t>
      </w:r>
      <w:r w:rsidRPr="00517056">
        <w:rPr>
          <w:sz w:val="26"/>
          <w:szCs w:val="26"/>
        </w:rPr>
        <w:br/>
        <w:t>2. Назовите три основных вида ин</w:t>
      </w:r>
      <w:r>
        <w:rPr>
          <w:sz w:val="26"/>
          <w:szCs w:val="26"/>
        </w:rPr>
        <w:t>формационных процессов</w:t>
      </w:r>
      <w:r w:rsidRPr="00517056">
        <w:rPr>
          <w:sz w:val="26"/>
          <w:szCs w:val="26"/>
        </w:rPr>
        <w:t>.</w:t>
      </w:r>
      <w:r w:rsidRPr="00517056">
        <w:rPr>
          <w:sz w:val="26"/>
          <w:szCs w:val="26"/>
        </w:rPr>
        <w:br/>
        <w:t>3. Почему информацию, которую мы "помним наизусть", можно назвать оперативной? Приведите примеры оперативной инф</w:t>
      </w:r>
      <w:r>
        <w:rPr>
          <w:sz w:val="26"/>
          <w:szCs w:val="26"/>
        </w:rPr>
        <w:t xml:space="preserve">ормации, которой вы владеете </w:t>
      </w:r>
      <w:r w:rsidRPr="00517056">
        <w:rPr>
          <w:sz w:val="26"/>
          <w:szCs w:val="26"/>
        </w:rPr>
        <w:t>.</w:t>
      </w:r>
      <w:r w:rsidRPr="00517056">
        <w:rPr>
          <w:sz w:val="26"/>
          <w:szCs w:val="26"/>
        </w:rPr>
        <w:br/>
        <w:t>4. Приведите примеры ситуаций, в которых вы являетесь источником информации, приемником информации. Какую роль за сегодняшний день вам чаще приходилось выполнять</w:t>
      </w:r>
      <w:r>
        <w:rPr>
          <w:sz w:val="26"/>
          <w:szCs w:val="26"/>
        </w:rPr>
        <w:t>?</w:t>
      </w:r>
    </w:p>
    <w:p w:rsidR="00D36A87" w:rsidRPr="00517056" w:rsidRDefault="00D36A87" w:rsidP="00D36A87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5.</w:t>
      </w:r>
      <w:r w:rsidRPr="00517056">
        <w:rPr>
          <w:sz w:val="26"/>
          <w:szCs w:val="26"/>
        </w:rPr>
        <w:t xml:space="preserve">  Что понимается под информацией?</w:t>
      </w: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Pr="00CA7139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6A87" w:rsidRDefault="00D36A87" w:rsidP="00D36A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A87" w:rsidRDefault="00D36A87" w:rsidP="00D36A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A87" w:rsidRDefault="00D36A87" w:rsidP="00D36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D36A87" w:rsidSect="00D36A87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BE"/>
    <w:multiLevelType w:val="hybridMultilevel"/>
    <w:tmpl w:val="CD5E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9C8"/>
    <w:multiLevelType w:val="multilevel"/>
    <w:tmpl w:val="9E3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91551"/>
    <w:multiLevelType w:val="multilevel"/>
    <w:tmpl w:val="17E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671AF"/>
    <w:multiLevelType w:val="hybridMultilevel"/>
    <w:tmpl w:val="10E8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E271B"/>
    <w:multiLevelType w:val="multilevel"/>
    <w:tmpl w:val="F12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B300E"/>
    <w:multiLevelType w:val="multilevel"/>
    <w:tmpl w:val="6F4A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13B0A"/>
    <w:multiLevelType w:val="multilevel"/>
    <w:tmpl w:val="560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87"/>
    <w:rsid w:val="00B74983"/>
    <w:rsid w:val="00CD7B13"/>
    <w:rsid w:val="00D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87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D36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A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3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6A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A87"/>
    <w:rPr>
      <w:rFonts w:ascii="Tahoma" w:eastAsiaTheme="minorEastAsia" w:hAnsi="Tahoma" w:cs="Tahoma"/>
      <w:sz w:val="16"/>
      <w:szCs w:val="16"/>
    </w:rPr>
  </w:style>
  <w:style w:type="paragraph" w:customStyle="1" w:styleId="western">
    <w:name w:val="western"/>
    <w:basedOn w:val="a"/>
    <w:rsid w:val="00D3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87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D36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A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3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6A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A87"/>
    <w:rPr>
      <w:rFonts w:ascii="Tahoma" w:eastAsiaTheme="minorEastAsia" w:hAnsi="Tahoma" w:cs="Tahoma"/>
      <w:sz w:val="16"/>
      <w:szCs w:val="16"/>
    </w:rPr>
  </w:style>
  <w:style w:type="paragraph" w:customStyle="1" w:styleId="western">
    <w:name w:val="western"/>
    <w:basedOn w:val="a"/>
    <w:rsid w:val="00D3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Тема: § 2. Представление информации в компьютере</vt:lpstr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2019-03-14T15:28:00Z</dcterms:created>
  <dcterms:modified xsi:type="dcterms:W3CDTF">2019-11-25T06:20:00Z</dcterms:modified>
</cp:coreProperties>
</file>