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0C" w:rsidRPr="0004720C" w:rsidRDefault="0004720C" w:rsidP="0004720C">
      <w:pPr>
        <w:jc w:val="center"/>
        <w:rPr>
          <w:b/>
          <w:sz w:val="32"/>
          <w:szCs w:val="32"/>
        </w:rPr>
      </w:pPr>
      <w:r w:rsidRPr="0004720C">
        <w:rPr>
          <w:b/>
          <w:sz w:val="32"/>
          <w:szCs w:val="32"/>
        </w:rPr>
        <w:t>АЛГОРИТМЫ И ИСПОЛНИТЕЛИ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3"/>
        <w:gridCol w:w="3597"/>
        <w:gridCol w:w="4143"/>
      </w:tblGrid>
      <w:tr w:rsidR="0004720C" w:rsidRPr="00B153FA" w:rsidTr="00521C28">
        <w:trPr>
          <w:trHeight w:val="1047"/>
        </w:trPr>
        <w:tc>
          <w:tcPr>
            <w:tcW w:w="2268" w:type="dxa"/>
          </w:tcPr>
          <w:p w:rsidR="0004720C" w:rsidRPr="00B153FA" w:rsidRDefault="0004720C" w:rsidP="00521C28">
            <w:pPr>
              <w:jc w:val="both"/>
            </w:pPr>
            <w:r w:rsidRPr="00521C28">
              <w:rPr>
                <w:b/>
                <w:i/>
              </w:rPr>
              <w:t>Алгоритм</w:t>
            </w:r>
          </w:p>
        </w:tc>
        <w:tc>
          <w:tcPr>
            <w:tcW w:w="8103" w:type="dxa"/>
            <w:gridSpan w:val="3"/>
          </w:tcPr>
          <w:p w:rsidR="0004720C" w:rsidRPr="00B153FA" w:rsidRDefault="0004720C" w:rsidP="00521C28">
            <w:pPr>
              <w:pStyle w:val="a5"/>
              <w:spacing w:before="120"/>
            </w:pPr>
            <w:r w:rsidRPr="00B153FA">
              <w:t>Понятное и точное предписание кон</w:t>
            </w:r>
            <w:r w:rsidR="001B29AB" w:rsidRPr="00B153FA">
              <w:softHyphen/>
            </w:r>
            <w:r w:rsidRPr="00B153FA">
              <w:t>кретному исполнителю выполнить п</w:t>
            </w:r>
            <w:r w:rsidRPr="00B153FA">
              <w:t>о</w:t>
            </w:r>
            <w:r w:rsidRPr="00B153FA">
              <w:t>рядок действий, направленных на решение конкре</w:t>
            </w:r>
            <w:r w:rsidRPr="00B153FA">
              <w:t>т</w:t>
            </w:r>
            <w:r w:rsidRPr="00B153FA">
              <w:t>ной задачи или дос</w:t>
            </w:r>
            <w:r w:rsidR="001B29AB" w:rsidRPr="00B153FA">
              <w:softHyphen/>
            </w:r>
            <w:r w:rsidRPr="00B153FA">
              <w:t>тижение поставленной цели</w:t>
            </w:r>
            <w:r w:rsidR="00E67D25" w:rsidRPr="00B153FA">
              <w:t xml:space="preserve">. Алгоритм состоит из </w:t>
            </w:r>
            <w:r w:rsidR="00E67D25" w:rsidRPr="00521C28">
              <w:rPr>
                <w:i/>
              </w:rPr>
              <w:t>команд</w:t>
            </w:r>
            <w:r w:rsidR="003903CD" w:rsidRPr="00521C28">
              <w:rPr>
                <w:i/>
              </w:rPr>
              <w:t xml:space="preserve"> (</w:t>
            </w:r>
            <w:r w:rsidR="00B153FA" w:rsidRPr="00B153FA">
              <w:t>указание выпо</w:t>
            </w:r>
            <w:r w:rsidR="00B153FA" w:rsidRPr="00B153FA">
              <w:t>л</w:t>
            </w:r>
            <w:r w:rsidR="00B153FA" w:rsidRPr="00B153FA">
              <w:t>нить конкретное действие).</w:t>
            </w:r>
          </w:p>
        </w:tc>
      </w:tr>
      <w:tr w:rsidR="003903CD" w:rsidRPr="00B153FA" w:rsidTr="00521C28">
        <w:tc>
          <w:tcPr>
            <w:tcW w:w="2268" w:type="dxa"/>
          </w:tcPr>
          <w:p w:rsidR="003903CD" w:rsidRPr="00521C28" w:rsidRDefault="003903CD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Происхождение</w:t>
            </w:r>
          </w:p>
        </w:tc>
        <w:tc>
          <w:tcPr>
            <w:tcW w:w="8103" w:type="dxa"/>
            <w:gridSpan w:val="3"/>
          </w:tcPr>
          <w:p w:rsidR="003903CD" w:rsidRPr="00521C28" w:rsidRDefault="003903CD" w:rsidP="003903CD">
            <w:pPr>
              <w:pStyle w:val="3"/>
              <w:rPr>
                <w:sz w:val="24"/>
                <w:szCs w:val="24"/>
              </w:rPr>
            </w:pPr>
            <w:r w:rsidRPr="00521C28">
              <w:rPr>
                <w:sz w:val="24"/>
                <w:szCs w:val="24"/>
              </w:rPr>
              <w:t>Термин «алгоритм» ведёт начало от перевода на евр</w:t>
            </w:r>
            <w:r w:rsidRPr="00521C28">
              <w:rPr>
                <w:sz w:val="24"/>
                <w:szCs w:val="24"/>
              </w:rPr>
              <w:t>о</w:t>
            </w:r>
            <w:r w:rsidRPr="00521C28">
              <w:rPr>
                <w:sz w:val="24"/>
                <w:szCs w:val="24"/>
              </w:rPr>
              <w:t>пейские языки имени арабского математика IV века аль – Хорезми, которым были описаны пр</w:t>
            </w:r>
            <w:r w:rsidRPr="00521C28">
              <w:rPr>
                <w:sz w:val="24"/>
                <w:szCs w:val="24"/>
              </w:rPr>
              <w:t>а</w:t>
            </w:r>
            <w:r w:rsidRPr="00521C28">
              <w:rPr>
                <w:sz w:val="24"/>
                <w:szCs w:val="24"/>
              </w:rPr>
              <w:t>вила выполнения арифметических действий в десятичной системе счисл</w:t>
            </w:r>
            <w:r w:rsidRPr="00521C28">
              <w:rPr>
                <w:sz w:val="24"/>
                <w:szCs w:val="24"/>
              </w:rPr>
              <w:t>е</w:t>
            </w:r>
            <w:r w:rsidRPr="00521C28">
              <w:rPr>
                <w:sz w:val="24"/>
                <w:szCs w:val="24"/>
              </w:rPr>
              <w:t>ния.</w:t>
            </w:r>
          </w:p>
        </w:tc>
      </w:tr>
      <w:tr w:rsidR="00E67D25" w:rsidRPr="00B153FA" w:rsidTr="00521C28">
        <w:tc>
          <w:tcPr>
            <w:tcW w:w="2268" w:type="dxa"/>
            <w:vMerge w:val="restart"/>
            <w:vAlign w:val="center"/>
          </w:tcPr>
          <w:p w:rsidR="00E67D25" w:rsidRPr="00B153FA" w:rsidRDefault="00E67D25" w:rsidP="00E67D25">
            <w:r w:rsidRPr="00521C28">
              <w:rPr>
                <w:b/>
                <w:i/>
              </w:rPr>
              <w:t>Исполнитель</w:t>
            </w:r>
          </w:p>
        </w:tc>
        <w:tc>
          <w:tcPr>
            <w:tcW w:w="8103" w:type="dxa"/>
            <w:gridSpan w:val="3"/>
          </w:tcPr>
          <w:p w:rsidR="00E67D25" w:rsidRPr="00B153FA" w:rsidRDefault="00E67D25" w:rsidP="00521C28">
            <w:pPr>
              <w:jc w:val="both"/>
            </w:pPr>
            <w:r w:rsidRPr="00B153FA">
              <w:t>Живое существо или технический объект, выполняющий кома</w:t>
            </w:r>
            <w:r w:rsidRPr="00B153FA">
              <w:t>н</w:t>
            </w:r>
            <w:r w:rsidRPr="00B153FA">
              <w:t xml:space="preserve">ды </w:t>
            </w:r>
          </w:p>
        </w:tc>
      </w:tr>
      <w:tr w:rsidR="00E67D25" w:rsidRPr="00B153FA" w:rsidTr="00521C28">
        <w:trPr>
          <w:trHeight w:val="193"/>
        </w:trPr>
        <w:tc>
          <w:tcPr>
            <w:tcW w:w="2268" w:type="dxa"/>
            <w:vMerge/>
          </w:tcPr>
          <w:p w:rsidR="00E67D25" w:rsidRPr="00B153FA" w:rsidRDefault="00E67D25" w:rsidP="00521C28">
            <w:pPr>
              <w:jc w:val="center"/>
            </w:pPr>
          </w:p>
        </w:tc>
        <w:tc>
          <w:tcPr>
            <w:tcW w:w="3960" w:type="dxa"/>
            <w:gridSpan w:val="2"/>
          </w:tcPr>
          <w:p w:rsidR="00E67D25" w:rsidRPr="00B153FA" w:rsidRDefault="00E67D25" w:rsidP="00521C28">
            <w:pPr>
              <w:jc w:val="center"/>
            </w:pPr>
            <w:r w:rsidRPr="00521C28">
              <w:rPr>
                <w:b/>
                <w:i/>
              </w:rPr>
              <w:t>Формальный</w:t>
            </w:r>
          </w:p>
        </w:tc>
        <w:tc>
          <w:tcPr>
            <w:tcW w:w="4143" w:type="dxa"/>
          </w:tcPr>
          <w:p w:rsidR="00E67D25" w:rsidRPr="00B153FA" w:rsidRDefault="00E67D25" w:rsidP="00521C28">
            <w:pPr>
              <w:jc w:val="center"/>
            </w:pPr>
            <w:r w:rsidRPr="00521C28">
              <w:rPr>
                <w:b/>
                <w:i/>
              </w:rPr>
              <w:t>Неформальный</w:t>
            </w:r>
          </w:p>
        </w:tc>
      </w:tr>
      <w:tr w:rsidR="00E67D25" w:rsidRPr="00B153FA" w:rsidTr="00521C28">
        <w:trPr>
          <w:trHeight w:val="66"/>
        </w:trPr>
        <w:tc>
          <w:tcPr>
            <w:tcW w:w="2268" w:type="dxa"/>
            <w:vMerge/>
          </w:tcPr>
          <w:p w:rsidR="00E67D25" w:rsidRPr="00521C28" w:rsidRDefault="00E67D25" w:rsidP="00521C28">
            <w:pPr>
              <w:jc w:val="center"/>
              <w:rPr>
                <w:i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E67D25" w:rsidRPr="00B153FA" w:rsidRDefault="00E67D25" w:rsidP="00521C28">
            <w:pPr>
              <w:jc w:val="center"/>
            </w:pPr>
            <w:r w:rsidRPr="00B153FA">
              <w:t>Не вносит никаких изменений в а</w:t>
            </w:r>
            <w:r w:rsidRPr="00B153FA">
              <w:t>л</w:t>
            </w:r>
            <w:r w:rsidRPr="00B153FA">
              <w:t>го</w:t>
            </w:r>
            <w:r w:rsidRPr="00B153FA">
              <w:softHyphen/>
              <w:t>ритм</w:t>
            </w:r>
          </w:p>
        </w:tc>
        <w:tc>
          <w:tcPr>
            <w:tcW w:w="4143" w:type="dxa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Может вносить изменения в а</w:t>
            </w:r>
            <w:r w:rsidRPr="00B153FA">
              <w:t>л</w:t>
            </w:r>
            <w:r w:rsidRPr="00B153FA">
              <w:t>горитм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</w:tcPr>
          <w:p w:rsidR="00E67D25" w:rsidRPr="00521C28" w:rsidRDefault="00E67D25" w:rsidP="001B29AB">
            <w:pPr>
              <w:rPr>
                <w:b/>
                <w:i/>
              </w:rPr>
            </w:pPr>
            <w:r w:rsidRPr="00521C28">
              <w:rPr>
                <w:b/>
                <w:bCs/>
                <w:i/>
              </w:rPr>
              <w:t xml:space="preserve">СКИ </w:t>
            </w:r>
            <w:r w:rsidRPr="00521C28">
              <w:rPr>
                <w:bCs/>
                <w:i/>
              </w:rPr>
              <w:t>(система к</w:t>
            </w:r>
            <w:r w:rsidRPr="00521C28">
              <w:rPr>
                <w:bCs/>
                <w:i/>
              </w:rPr>
              <w:t>о</w:t>
            </w:r>
            <w:r w:rsidRPr="00521C28">
              <w:rPr>
                <w:bCs/>
                <w:i/>
              </w:rPr>
              <w:t>манд испо</w:t>
            </w:r>
            <w:r w:rsidRPr="00521C28">
              <w:rPr>
                <w:bCs/>
                <w:i/>
              </w:rPr>
              <w:t>л</w:t>
            </w:r>
            <w:r w:rsidRPr="00521C28">
              <w:rPr>
                <w:bCs/>
                <w:i/>
              </w:rPr>
              <w:t>нителя)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Набор команд, которые исполнитель понимает и может выпо</w:t>
            </w:r>
            <w:r w:rsidRPr="00B153FA">
              <w:t>л</w:t>
            </w:r>
            <w:r w:rsidRPr="00B153FA">
              <w:t>нить.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</w:tcPr>
          <w:p w:rsidR="00E67D25" w:rsidRPr="00521C28" w:rsidRDefault="00E67D25" w:rsidP="001B29AB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Среда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Условия, в которых исполнитель может  выполнять команды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</w:tcPr>
          <w:p w:rsidR="00E67D25" w:rsidRPr="00521C28" w:rsidRDefault="00E67D25" w:rsidP="001B29AB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Отказы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numPr>
                <w:ilvl w:val="3"/>
                <w:numId w:val="1"/>
              </w:numPr>
              <w:jc w:val="both"/>
            </w:pPr>
            <w:r w:rsidRPr="00B153FA">
              <w:t>«Не понимаю» - команда не входит в СКИ</w:t>
            </w:r>
          </w:p>
          <w:p w:rsidR="00E67D25" w:rsidRPr="00B153FA" w:rsidRDefault="00E67D25" w:rsidP="00521C28">
            <w:pPr>
              <w:numPr>
                <w:ilvl w:val="3"/>
                <w:numId w:val="1"/>
              </w:numPr>
              <w:jc w:val="both"/>
            </w:pPr>
            <w:r w:rsidRPr="00B153FA">
              <w:t>«Не могу» - нарушение среды</w:t>
            </w:r>
          </w:p>
        </w:tc>
      </w:tr>
      <w:tr w:rsidR="00E67D25" w:rsidRPr="00B153FA" w:rsidTr="00521C28">
        <w:trPr>
          <w:trHeight w:val="65"/>
        </w:trPr>
        <w:tc>
          <w:tcPr>
            <w:tcW w:w="10371" w:type="dxa"/>
            <w:gridSpan w:val="4"/>
            <w:shd w:val="clear" w:color="auto" w:fill="E6E6E6"/>
          </w:tcPr>
          <w:p w:rsidR="00E67D25" w:rsidRPr="00521C28" w:rsidRDefault="00E67D25" w:rsidP="00521C28">
            <w:pPr>
              <w:jc w:val="center"/>
              <w:rPr>
                <w:b/>
                <w:caps/>
              </w:rPr>
            </w:pPr>
            <w:r w:rsidRPr="00521C28">
              <w:rPr>
                <w:b/>
                <w:caps/>
              </w:rPr>
              <w:t>Свойства   алгоритмов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Дискретность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Алгоритм состоит из последовательности законченных дейс</w:t>
            </w:r>
            <w:r w:rsidRPr="00B153FA">
              <w:t>т</w:t>
            </w:r>
            <w:r w:rsidRPr="00B153FA">
              <w:t>вий– шагов. Каждая команда должна быть выполнена прежде, чем исполнитель пере</w:t>
            </w:r>
            <w:r w:rsidRPr="00B153FA">
              <w:t>й</w:t>
            </w:r>
            <w:r w:rsidRPr="00B153FA">
              <w:t>дет к в</w:t>
            </w:r>
            <w:r w:rsidRPr="00B153FA">
              <w:t>ы</w:t>
            </w:r>
            <w:r w:rsidRPr="00B153FA">
              <w:t>полнению следующей.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Понятность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Описание каждого шага должно быть составлено на доступном исполнит</w:t>
            </w:r>
            <w:r w:rsidRPr="00B153FA">
              <w:t>е</w:t>
            </w:r>
            <w:r w:rsidRPr="00B153FA">
              <w:t>лю  языке и каждая команда должна входить в СКИ.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b/>
                <w:i/>
              </w:rPr>
            </w:pPr>
            <w:r w:rsidRPr="00521C28">
              <w:rPr>
                <w:b/>
                <w:bCs/>
                <w:i/>
              </w:rPr>
              <w:t>Детерминирова</w:t>
            </w:r>
            <w:r w:rsidRPr="00521C28">
              <w:rPr>
                <w:b/>
                <w:bCs/>
                <w:i/>
              </w:rPr>
              <w:t>н</w:t>
            </w:r>
            <w:r w:rsidRPr="00521C28">
              <w:rPr>
                <w:b/>
                <w:bCs/>
                <w:i/>
              </w:rPr>
              <w:t xml:space="preserve">ность </w:t>
            </w:r>
            <w:r w:rsidRPr="00521C28">
              <w:rPr>
                <w:bCs/>
                <w:i/>
              </w:rPr>
              <w:t>(однозна</w:t>
            </w:r>
            <w:r w:rsidRPr="00521C28">
              <w:rPr>
                <w:bCs/>
                <w:i/>
              </w:rPr>
              <w:t>ч</w:t>
            </w:r>
            <w:r w:rsidRPr="00521C28">
              <w:rPr>
                <w:bCs/>
                <w:i/>
              </w:rPr>
              <w:t>ность)</w:t>
            </w:r>
            <w:r w:rsidRPr="00521C28">
              <w:rPr>
                <w:b/>
                <w:i/>
              </w:rPr>
              <w:t xml:space="preserve"> 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Команда должна пониматься исполнителем однозначно и каждый шаг алг</w:t>
            </w:r>
            <w:r w:rsidRPr="00B153FA">
              <w:t>о</w:t>
            </w:r>
            <w:r w:rsidRPr="00B153FA">
              <w:t xml:space="preserve">ритма </w:t>
            </w:r>
            <w:r w:rsidR="00D555E4" w:rsidRPr="00B153FA">
              <w:t>должен быть точно определен.</w:t>
            </w:r>
            <w:r w:rsidRPr="00B153FA">
              <w:t xml:space="preserve"> </w:t>
            </w:r>
          </w:p>
        </w:tc>
      </w:tr>
      <w:tr w:rsidR="00E67D25" w:rsidRPr="00B153FA" w:rsidTr="00521C28">
        <w:trPr>
          <w:trHeight w:val="65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Результати</w:t>
            </w:r>
            <w:r w:rsidRPr="00521C28">
              <w:rPr>
                <w:b/>
                <w:i/>
              </w:rPr>
              <w:t>в</w:t>
            </w:r>
            <w:r w:rsidRPr="00521C28">
              <w:rPr>
                <w:b/>
                <w:i/>
              </w:rPr>
              <w:t>ность</w:t>
            </w:r>
            <w:r w:rsidR="00D555E4" w:rsidRPr="00521C28">
              <w:rPr>
                <w:b/>
                <w:i/>
              </w:rPr>
              <w:t xml:space="preserve"> </w:t>
            </w:r>
            <w:r w:rsidR="00D555E4" w:rsidRPr="00521C28">
              <w:rPr>
                <w:i/>
              </w:rPr>
              <w:t>(коне</w:t>
            </w:r>
            <w:r w:rsidR="00D555E4" w:rsidRPr="00521C28">
              <w:rPr>
                <w:i/>
              </w:rPr>
              <w:t>ч</w:t>
            </w:r>
            <w:r w:rsidR="00D555E4" w:rsidRPr="00521C28">
              <w:rPr>
                <w:i/>
              </w:rPr>
              <w:t>ность)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Выполнение всех команд алгоритма должно привести к решению конкре</w:t>
            </w:r>
            <w:r w:rsidRPr="00B153FA">
              <w:t>т</w:t>
            </w:r>
            <w:r w:rsidRPr="00B153FA">
              <w:t>ной задачи за конечное число шагов</w:t>
            </w:r>
            <w:r w:rsidR="00D555E4" w:rsidRPr="00B153FA">
              <w:t>.</w:t>
            </w:r>
          </w:p>
        </w:tc>
      </w:tr>
      <w:tr w:rsidR="00E67D25" w:rsidRPr="00B153FA" w:rsidTr="00521C28">
        <w:trPr>
          <w:trHeight w:val="326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i/>
              </w:rPr>
            </w:pPr>
            <w:r w:rsidRPr="00521C28">
              <w:rPr>
                <w:b/>
                <w:i/>
              </w:rPr>
              <w:t>Массовость</w:t>
            </w:r>
            <w:r w:rsidR="00D555E4" w:rsidRPr="00521C28">
              <w:rPr>
                <w:b/>
                <w:i/>
              </w:rPr>
              <w:t xml:space="preserve"> </w:t>
            </w:r>
            <w:r w:rsidR="00D555E4" w:rsidRPr="00521C28">
              <w:rPr>
                <w:i/>
              </w:rPr>
              <w:t>(п</w:t>
            </w:r>
            <w:r w:rsidR="00D555E4" w:rsidRPr="00521C28">
              <w:rPr>
                <w:i/>
              </w:rPr>
              <w:t>о</w:t>
            </w:r>
            <w:r w:rsidR="00D555E4" w:rsidRPr="00521C28">
              <w:rPr>
                <w:i/>
              </w:rPr>
              <w:t>вторяемость)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По одному и тому же алгоритму можно решать однотипные з</w:t>
            </w:r>
            <w:r w:rsidRPr="00B153FA">
              <w:t>а</w:t>
            </w:r>
            <w:r w:rsidRPr="00B153FA">
              <w:t>дачи</w:t>
            </w:r>
            <w:r w:rsidR="00D555E4" w:rsidRPr="00B153FA">
              <w:t>.</w:t>
            </w:r>
          </w:p>
        </w:tc>
      </w:tr>
      <w:tr w:rsidR="00E67D25" w:rsidRPr="00B153FA" w:rsidTr="00521C28">
        <w:trPr>
          <w:trHeight w:val="325"/>
        </w:trPr>
        <w:tc>
          <w:tcPr>
            <w:tcW w:w="2268" w:type="dxa"/>
            <w:vAlign w:val="center"/>
          </w:tcPr>
          <w:p w:rsidR="00E67D25" w:rsidRPr="00521C28" w:rsidRDefault="00E67D25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Правильность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E67D25" w:rsidRPr="00B153FA" w:rsidRDefault="00E67D25" w:rsidP="00521C28">
            <w:pPr>
              <w:jc w:val="both"/>
            </w:pPr>
            <w:r w:rsidRPr="00B153FA">
              <w:t>Для каждого алгоритма должно быть более или менее строго д</w:t>
            </w:r>
            <w:r w:rsidRPr="00B153FA">
              <w:t>о</w:t>
            </w:r>
            <w:r w:rsidRPr="00B153FA">
              <w:t>казано, что выполнение алгоритма действительно приведет к р</w:t>
            </w:r>
            <w:r w:rsidRPr="00B153FA">
              <w:t>е</w:t>
            </w:r>
            <w:r w:rsidRPr="00B153FA">
              <w:t>шению той задачи, для которой он был разработан</w:t>
            </w:r>
            <w:r w:rsidR="00B153FA">
              <w:t xml:space="preserve">. </w:t>
            </w:r>
          </w:p>
        </w:tc>
      </w:tr>
      <w:tr w:rsidR="00D555E4" w:rsidRPr="00B153FA" w:rsidTr="00521C28">
        <w:trPr>
          <w:trHeight w:val="325"/>
        </w:trPr>
        <w:tc>
          <w:tcPr>
            <w:tcW w:w="2268" w:type="dxa"/>
            <w:vAlign w:val="center"/>
          </w:tcPr>
          <w:p w:rsidR="00D555E4" w:rsidRPr="00521C28" w:rsidRDefault="00D555E4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Эффекти</w:t>
            </w:r>
            <w:r w:rsidRPr="00521C28">
              <w:rPr>
                <w:b/>
                <w:i/>
              </w:rPr>
              <w:t>в</w:t>
            </w:r>
            <w:r w:rsidRPr="00521C28">
              <w:rPr>
                <w:b/>
                <w:i/>
              </w:rPr>
              <w:t>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D555E4" w:rsidRPr="00B153FA" w:rsidRDefault="00D555E4" w:rsidP="00521C28">
            <w:pPr>
              <w:jc w:val="both"/>
            </w:pPr>
            <w:r w:rsidRPr="00B153FA">
              <w:t>Простота и изящество алгоритма, время его выполнения .</w:t>
            </w:r>
          </w:p>
        </w:tc>
      </w:tr>
      <w:tr w:rsidR="00B153FA" w:rsidRPr="00B153FA" w:rsidTr="00521C28">
        <w:trPr>
          <w:trHeight w:val="325"/>
        </w:trPr>
        <w:tc>
          <w:tcPr>
            <w:tcW w:w="10371" w:type="dxa"/>
            <w:gridSpan w:val="4"/>
            <w:shd w:val="clear" w:color="auto" w:fill="E6E6E6"/>
            <w:vAlign w:val="center"/>
          </w:tcPr>
          <w:p w:rsidR="00B153FA" w:rsidRPr="00B153FA" w:rsidRDefault="00B153FA" w:rsidP="00521C28">
            <w:pPr>
              <w:jc w:val="center"/>
            </w:pPr>
            <w:r w:rsidRPr="00521C28">
              <w:rPr>
                <w:b/>
              </w:rPr>
              <w:t>СПОСОБЫ ЗАПИСИ АЛГОРИТМРОВ</w:t>
            </w:r>
          </w:p>
        </w:tc>
      </w:tr>
      <w:tr w:rsidR="00B153FA" w:rsidRPr="00521C28" w:rsidTr="00521C28">
        <w:trPr>
          <w:trHeight w:val="180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Слове</w:t>
            </w:r>
            <w:r w:rsidRPr="00521C28">
              <w:rPr>
                <w:b/>
                <w:i/>
              </w:rPr>
              <w:t>с</w:t>
            </w:r>
            <w:r w:rsidRPr="00521C28">
              <w:rPr>
                <w:b/>
                <w:i/>
              </w:rPr>
              <w:t>ный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B153FA" w:rsidP="00B153FA">
            <w:r>
              <w:t>Простой текст</w:t>
            </w:r>
          </w:p>
        </w:tc>
      </w:tr>
      <w:tr w:rsidR="00B153FA" w:rsidRPr="00521C28" w:rsidTr="00521C28">
        <w:trPr>
          <w:trHeight w:val="360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Словесно-пошаг</w:t>
            </w:r>
            <w:r w:rsidRPr="00521C28">
              <w:rPr>
                <w:b/>
                <w:i/>
              </w:rPr>
              <w:t>о</w:t>
            </w:r>
            <w:r w:rsidRPr="00521C28">
              <w:rPr>
                <w:b/>
                <w:i/>
              </w:rPr>
              <w:t xml:space="preserve">вый 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B153FA" w:rsidP="00B153FA">
            <w:r>
              <w:t>Нумерованный или маркированный список</w:t>
            </w:r>
          </w:p>
        </w:tc>
      </w:tr>
      <w:tr w:rsidR="00B153FA" w:rsidRPr="00521C28" w:rsidTr="00521C28">
        <w:trPr>
          <w:trHeight w:val="249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Формул</w:t>
            </w:r>
            <w:r w:rsidRPr="00521C28">
              <w:rPr>
                <w:b/>
                <w:i/>
              </w:rPr>
              <w:t>ь</w:t>
            </w:r>
            <w:r w:rsidRPr="00521C28">
              <w:rPr>
                <w:b/>
                <w:i/>
              </w:rPr>
              <w:t>ный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B153FA" w:rsidP="00B153FA">
            <w:r w:rsidRPr="00B153FA">
              <w:t>И</w:t>
            </w:r>
            <w:r>
              <w:t xml:space="preserve">спользование </w:t>
            </w:r>
            <w:r w:rsidR="00DF62BE">
              <w:t>различных</w:t>
            </w:r>
            <w:r>
              <w:t xml:space="preserve"> формул</w:t>
            </w:r>
          </w:p>
        </w:tc>
      </w:tr>
      <w:tr w:rsidR="00B153FA" w:rsidRPr="00521C28" w:rsidTr="00521C28">
        <w:trPr>
          <w:trHeight w:val="291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 xml:space="preserve"> Графич</w:t>
            </w:r>
            <w:r w:rsidRPr="00521C28">
              <w:rPr>
                <w:b/>
                <w:i/>
              </w:rPr>
              <w:t>е</w:t>
            </w:r>
            <w:r w:rsidRPr="00521C28">
              <w:rPr>
                <w:b/>
                <w:i/>
              </w:rPr>
              <w:t xml:space="preserve">ский 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DF62BE" w:rsidP="00B153FA">
            <w:r>
              <w:t>С использованием циркуля и линейки</w:t>
            </w:r>
          </w:p>
        </w:tc>
      </w:tr>
      <w:tr w:rsidR="00B153FA" w:rsidRPr="00521C28" w:rsidTr="00521C28">
        <w:trPr>
          <w:trHeight w:val="194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 xml:space="preserve"> Табли</w:t>
            </w:r>
            <w:r w:rsidRPr="00521C28">
              <w:rPr>
                <w:b/>
                <w:i/>
              </w:rPr>
              <w:t>ч</w:t>
            </w:r>
            <w:r w:rsidRPr="00521C28">
              <w:rPr>
                <w:b/>
                <w:i/>
              </w:rPr>
              <w:t>ный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DF62BE" w:rsidP="00B153FA">
            <w:r>
              <w:t>Использование вспомогательных таблиц</w:t>
            </w:r>
          </w:p>
        </w:tc>
      </w:tr>
      <w:tr w:rsidR="00B153FA" w:rsidRPr="00521C28" w:rsidTr="00521C28">
        <w:trPr>
          <w:trHeight w:val="346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Блок-схема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DF62BE" w:rsidRDefault="00DF62BE" w:rsidP="00B153FA">
            <w:r>
              <w:t>К</w:t>
            </w:r>
            <w:r w:rsidRPr="00DF62BE">
              <w:t>аждая команда, которая записывается с и</w:t>
            </w:r>
            <w:r w:rsidRPr="00DF62BE">
              <w:t>с</w:t>
            </w:r>
            <w:r w:rsidRPr="00DF62BE">
              <w:t>пользованием графических символов</w:t>
            </w:r>
          </w:p>
        </w:tc>
      </w:tr>
      <w:tr w:rsidR="00B153FA" w:rsidRPr="00521C28" w:rsidTr="00521C28">
        <w:trPr>
          <w:trHeight w:val="166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521C28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Пр</w:t>
            </w:r>
            <w:r w:rsidRPr="00521C28">
              <w:rPr>
                <w:b/>
                <w:i/>
              </w:rPr>
              <w:t>о</w:t>
            </w:r>
            <w:r w:rsidRPr="00521C28">
              <w:rPr>
                <w:b/>
                <w:i/>
              </w:rPr>
              <w:t>грамма</w:t>
            </w:r>
          </w:p>
        </w:tc>
        <w:tc>
          <w:tcPr>
            <w:tcW w:w="7740" w:type="dxa"/>
            <w:gridSpan w:val="2"/>
            <w:vAlign w:val="center"/>
          </w:tcPr>
          <w:p w:rsidR="00B153FA" w:rsidRPr="00B153FA" w:rsidRDefault="00DF62BE" w:rsidP="00B153FA">
            <w:r>
              <w:t>На языке программирования</w:t>
            </w:r>
          </w:p>
        </w:tc>
      </w:tr>
      <w:tr w:rsidR="00DF62BE" w:rsidRPr="00521C28" w:rsidTr="00521C28">
        <w:trPr>
          <w:trHeight w:val="325"/>
        </w:trPr>
        <w:tc>
          <w:tcPr>
            <w:tcW w:w="10371" w:type="dxa"/>
            <w:gridSpan w:val="4"/>
            <w:shd w:val="clear" w:color="auto" w:fill="E6E6E6"/>
            <w:vAlign w:val="center"/>
          </w:tcPr>
          <w:p w:rsidR="00DF62BE" w:rsidRPr="00521C28" w:rsidRDefault="00F02394" w:rsidP="00521C28">
            <w:pPr>
              <w:jc w:val="center"/>
              <w:rPr>
                <w:b/>
              </w:rPr>
            </w:pPr>
            <w:r w:rsidRPr="00521C28">
              <w:rPr>
                <w:b/>
              </w:rPr>
              <w:t>ОСНОВНЫЕ АЛГОРИТМИЧЕСКИЕ КОНСРУКЦИИ</w:t>
            </w:r>
          </w:p>
        </w:tc>
      </w:tr>
      <w:tr w:rsidR="00B153FA" w:rsidRPr="00B153FA" w:rsidTr="00521C28">
        <w:trPr>
          <w:trHeight w:val="325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Следование (лине</w:t>
            </w:r>
            <w:r w:rsidRPr="00521C28">
              <w:rPr>
                <w:b/>
                <w:i/>
              </w:rPr>
              <w:t>й</w:t>
            </w:r>
            <w:r w:rsidRPr="00521C28">
              <w:rPr>
                <w:b/>
                <w:i/>
              </w:rPr>
              <w:t>ный)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153FA" w:rsidRPr="00B153FA" w:rsidRDefault="00B153FA" w:rsidP="003903CD">
            <w:r w:rsidRPr="00B153FA">
              <w:t>Все команды алгоритма следуют  строго последовательно друг за др</w:t>
            </w:r>
            <w:r w:rsidRPr="00B153FA">
              <w:t>у</w:t>
            </w:r>
            <w:r w:rsidRPr="00B153FA">
              <w:t>гом</w:t>
            </w:r>
          </w:p>
        </w:tc>
      </w:tr>
      <w:tr w:rsidR="00B153FA" w:rsidRPr="00B153FA" w:rsidTr="00521C28">
        <w:trPr>
          <w:trHeight w:val="325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Ветвление (усло</w:t>
            </w:r>
            <w:r w:rsidRPr="00521C28">
              <w:rPr>
                <w:b/>
                <w:i/>
              </w:rPr>
              <w:t>в</w:t>
            </w:r>
            <w:r w:rsidRPr="00521C28">
              <w:rPr>
                <w:b/>
                <w:i/>
              </w:rPr>
              <w:t>ный)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153FA" w:rsidRPr="00521C28" w:rsidRDefault="00B153FA" w:rsidP="00F02394">
            <w:pPr>
              <w:rPr>
                <w:sz w:val="20"/>
                <w:szCs w:val="20"/>
              </w:rPr>
            </w:pPr>
            <w:r w:rsidRPr="00B153FA">
              <w:t>Выбор действия зависит от выполнения или невыполнения  какого-либо  условия</w:t>
            </w:r>
            <w:r w:rsidR="00F02394">
              <w:t xml:space="preserve"> </w:t>
            </w:r>
            <w:r w:rsidR="00F02394" w:rsidRPr="00F02394">
              <w:t>(выражение, которое может принимать значение либо истина, либо ложь</w:t>
            </w:r>
            <w:r w:rsidR="00F02394">
              <w:t>)</w:t>
            </w:r>
            <w:r w:rsidR="00F02394" w:rsidRPr="00F02394">
              <w:t>.</w:t>
            </w:r>
          </w:p>
        </w:tc>
      </w:tr>
      <w:tr w:rsidR="00B153FA" w:rsidRPr="00B153FA" w:rsidTr="00521C28">
        <w:trPr>
          <w:trHeight w:val="325"/>
        </w:trPr>
        <w:tc>
          <w:tcPr>
            <w:tcW w:w="2631" w:type="dxa"/>
            <w:gridSpan w:val="2"/>
            <w:vAlign w:val="center"/>
          </w:tcPr>
          <w:p w:rsidR="00B153FA" w:rsidRPr="00521C28" w:rsidRDefault="00B153FA" w:rsidP="00895F21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Повторение (цикл</w:t>
            </w:r>
            <w:r w:rsidRPr="00521C28">
              <w:rPr>
                <w:b/>
                <w:i/>
              </w:rPr>
              <w:t>и</w:t>
            </w:r>
            <w:r w:rsidRPr="00521C28">
              <w:rPr>
                <w:b/>
                <w:i/>
              </w:rPr>
              <w:t>ческий)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153FA" w:rsidRPr="00B153FA" w:rsidRDefault="00B153FA" w:rsidP="00521C28">
            <w:pPr>
              <w:jc w:val="both"/>
            </w:pPr>
            <w:r>
              <w:t>Ряд действий повторяется заданное число раз  до или после выполнения некоторого условия</w:t>
            </w:r>
          </w:p>
        </w:tc>
      </w:tr>
    </w:tbl>
    <w:p w:rsidR="002D2BD9" w:rsidRDefault="002D2BD9" w:rsidP="002D2BD9">
      <w:pPr>
        <w:jc w:val="center"/>
        <w:rPr>
          <w:b/>
          <w:i/>
          <w:caps/>
        </w:rPr>
      </w:pPr>
    </w:p>
    <w:p w:rsidR="002D2BD9" w:rsidRPr="00167F96" w:rsidRDefault="002D2BD9" w:rsidP="002D2BD9">
      <w:pPr>
        <w:jc w:val="center"/>
      </w:pPr>
      <w:r w:rsidRPr="00167F96">
        <w:rPr>
          <w:b/>
          <w:i/>
          <w:caps/>
        </w:rPr>
        <w:lastRenderedPageBreak/>
        <w:t>компьютер – устройство обработки информации</w:t>
      </w: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42"/>
        <w:gridCol w:w="11"/>
        <w:gridCol w:w="9000"/>
      </w:tblGrid>
      <w:tr w:rsidR="002D2BD9" w:rsidRPr="008B79FF" w:rsidTr="002D2BD9">
        <w:trPr>
          <w:trHeight w:val="153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Компьютер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(от англ. слова </w:t>
            </w:r>
            <w:r w:rsidRPr="008B79FF">
              <w:rPr>
                <w:sz w:val="22"/>
                <w:szCs w:val="22"/>
                <w:lang w:val="en-US"/>
              </w:rPr>
              <w:t>computer</w:t>
            </w:r>
            <w:r w:rsidRPr="008B79FF">
              <w:rPr>
                <w:sz w:val="22"/>
                <w:szCs w:val="22"/>
              </w:rPr>
              <w:t xml:space="preserve"> – вычислитель) – это программируемое электронное устройство, предназначенное для накопления, обработки и передачи информации</w:t>
            </w:r>
          </w:p>
        </w:tc>
      </w:tr>
      <w:tr w:rsidR="002D2BD9" w:rsidRPr="008B79FF" w:rsidTr="002D2BD9">
        <w:trPr>
          <w:trHeight w:val="206"/>
          <w:jc w:val="center"/>
        </w:trPr>
        <w:tc>
          <w:tcPr>
            <w:tcW w:w="10620" w:type="dxa"/>
            <w:gridSpan w:val="4"/>
            <w:shd w:val="clear" w:color="auto" w:fill="E6E6E6"/>
          </w:tcPr>
          <w:p w:rsidR="002D2BD9" w:rsidRPr="008B79FF" w:rsidRDefault="002D2BD9" w:rsidP="00BE23BE">
            <w:pPr>
              <w:jc w:val="center"/>
              <w:rPr>
                <w:b/>
                <w:caps/>
                <w:sz w:val="22"/>
                <w:szCs w:val="22"/>
              </w:rPr>
            </w:pPr>
            <w:r w:rsidRPr="008B79FF">
              <w:rPr>
                <w:b/>
                <w:caps/>
                <w:sz w:val="22"/>
                <w:szCs w:val="22"/>
              </w:rPr>
              <w:t>ВНЕШНЯЯ  Память компьютера</w:t>
            </w:r>
          </w:p>
        </w:tc>
      </w:tr>
      <w:tr w:rsidR="002D2BD9" w:rsidRPr="008B79FF" w:rsidTr="002D2BD9">
        <w:trPr>
          <w:trHeight w:val="55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b/>
                <w:sz w:val="22"/>
                <w:szCs w:val="22"/>
                <w:u w:val="single"/>
              </w:rPr>
            </w:pPr>
            <w:r w:rsidRPr="008B79FF">
              <w:rPr>
                <w:b/>
                <w:sz w:val="22"/>
                <w:szCs w:val="22"/>
                <w:u w:val="single"/>
              </w:rPr>
              <w:t>Электронная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USB Card Readers (карты памяти), Flash Drive USB Накопители</w:t>
            </w:r>
          </w:p>
        </w:tc>
      </w:tr>
      <w:tr w:rsidR="002D2BD9" w:rsidRPr="008B79FF" w:rsidTr="002D2BD9">
        <w:trPr>
          <w:trHeight w:val="55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  <w:lang w:val="en-US"/>
              </w:rPr>
              <w:t>Flash-drive</w:t>
            </w:r>
          </w:p>
          <w:p w:rsidR="002D2BD9" w:rsidRPr="008B79FF" w:rsidRDefault="002D2BD9" w:rsidP="00BE23BE">
            <w:pPr>
              <w:tabs>
                <w:tab w:val="left" w:pos="3394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2D2BD9" w:rsidRPr="008B79FF" w:rsidRDefault="002D2BD9" w:rsidP="00BE23BE">
            <w:pPr>
              <w:tabs>
                <w:tab w:val="left" w:pos="3394"/>
              </w:tabs>
              <w:ind w:left="51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энергонезависимое устройство чтения, записи и хранения информации на микр</w:t>
            </w:r>
            <w:r w:rsidRPr="008B79FF">
              <w:rPr>
                <w:sz w:val="22"/>
                <w:szCs w:val="22"/>
              </w:rPr>
              <w:t>о</w:t>
            </w:r>
            <w:r w:rsidRPr="008B79FF">
              <w:rPr>
                <w:sz w:val="22"/>
                <w:szCs w:val="22"/>
              </w:rPr>
              <w:t>схеме “</w:t>
            </w:r>
            <w:r w:rsidRPr="008B79FF">
              <w:rPr>
                <w:sz w:val="22"/>
                <w:szCs w:val="22"/>
                <w:lang w:val="en-US"/>
              </w:rPr>
              <w:t>Flash</w:t>
            </w:r>
            <w:r w:rsidRPr="008B79FF">
              <w:rPr>
                <w:sz w:val="22"/>
                <w:szCs w:val="22"/>
              </w:rPr>
              <w:t xml:space="preserve">” и работающее через </w:t>
            </w:r>
            <w:r w:rsidRPr="008B79FF">
              <w:rPr>
                <w:sz w:val="22"/>
                <w:szCs w:val="22"/>
                <w:lang w:val="en-US"/>
              </w:rPr>
              <w:t>USB</w:t>
            </w:r>
            <w:r w:rsidRPr="008B79FF">
              <w:rPr>
                <w:sz w:val="22"/>
                <w:szCs w:val="22"/>
              </w:rPr>
              <w:t>-порт компьютера. Название было дано компанией Toshiba (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B79FF">
                <w:rPr>
                  <w:sz w:val="22"/>
                  <w:szCs w:val="22"/>
                </w:rPr>
                <w:t>1984 г</w:t>
              </w:r>
            </w:smartTag>
            <w:r w:rsidRPr="008B79FF">
              <w:rPr>
                <w:sz w:val="22"/>
                <w:szCs w:val="22"/>
              </w:rPr>
              <w:t>.) –</w:t>
            </w:r>
            <w:r w:rsidRPr="008B79FF">
              <w:rPr>
                <w:i/>
                <w:iCs/>
                <w:sz w:val="22"/>
                <w:szCs w:val="22"/>
              </w:rPr>
              <w:t>"in a flash"</w:t>
            </w:r>
            <w:r w:rsidRPr="008B79FF">
              <w:rPr>
                <w:sz w:val="22"/>
                <w:szCs w:val="22"/>
              </w:rPr>
              <w:t xml:space="preserve"> - в мгновение ока.  Флэш-карты (до 32 Гб), флэш-диски (до 64 Гб)</w:t>
            </w:r>
          </w:p>
        </w:tc>
      </w:tr>
      <w:tr w:rsidR="002D2BD9" w:rsidRPr="008B79FF" w:rsidTr="002D2BD9">
        <w:trPr>
          <w:trHeight w:val="198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b/>
                <w:sz w:val="22"/>
                <w:szCs w:val="22"/>
                <w:u w:val="single"/>
              </w:rPr>
            </w:pPr>
            <w:r w:rsidRPr="008B79FF">
              <w:rPr>
                <w:b/>
                <w:sz w:val="22"/>
                <w:szCs w:val="22"/>
                <w:u w:val="single"/>
              </w:rPr>
              <w:t>Оптическая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Используется оптико-механический способ записи и чтения информации</w:t>
            </w:r>
          </w:p>
        </w:tc>
      </w:tr>
      <w:tr w:rsidR="002D2BD9" w:rsidRPr="008B79FF" w:rsidTr="002D2BD9">
        <w:trPr>
          <w:trHeight w:val="153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2D2BD9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hanging="1188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«Си-ди-райтер» (переводится с англ. как «устройство для записи на компакт-диск») – ста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</w:rPr>
              <w:t xml:space="preserve">дарт компакт-дисков и дисководов, позволяющий осуществлять не только чтение, но и </w:t>
            </w:r>
            <w:r w:rsidRPr="008B79FF">
              <w:rPr>
                <w:i/>
                <w:iCs/>
                <w:sz w:val="22"/>
                <w:szCs w:val="22"/>
              </w:rPr>
              <w:t>о</w:t>
            </w:r>
            <w:r w:rsidRPr="008B79FF">
              <w:rPr>
                <w:i/>
                <w:iCs/>
                <w:sz w:val="22"/>
                <w:szCs w:val="22"/>
              </w:rPr>
              <w:t>д</w:t>
            </w:r>
            <w:r w:rsidRPr="008B79FF">
              <w:rPr>
                <w:i/>
                <w:iCs/>
                <w:sz w:val="22"/>
                <w:szCs w:val="22"/>
              </w:rPr>
              <w:t>нократную</w:t>
            </w:r>
            <w:r w:rsidRPr="008B79FF">
              <w:rPr>
                <w:b/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 xml:space="preserve">и </w:t>
            </w:r>
            <w:r w:rsidRPr="008B79FF">
              <w:rPr>
                <w:bCs/>
                <w:i/>
                <w:sz w:val="22"/>
                <w:szCs w:val="22"/>
              </w:rPr>
              <w:t>многократную</w:t>
            </w:r>
            <w:r w:rsidRPr="008B79FF">
              <w:rPr>
                <w:bCs/>
                <w:sz w:val="22"/>
                <w:szCs w:val="22"/>
              </w:rPr>
              <w:t xml:space="preserve"> запись, зависит от типа 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CD</w:t>
            </w:r>
            <w:r w:rsidRPr="008B79FF">
              <w:rPr>
                <w:sz w:val="22"/>
                <w:szCs w:val="22"/>
              </w:rPr>
              <w:t>-</w:t>
            </w:r>
            <w:r w:rsidRPr="008B79FF">
              <w:rPr>
                <w:sz w:val="22"/>
                <w:szCs w:val="22"/>
                <w:lang w:val="en-US"/>
              </w:rPr>
              <w:t>ROM</w:t>
            </w:r>
          </w:p>
        </w:tc>
      </w:tr>
      <w:tr w:rsidR="002D2BD9" w:rsidRPr="008B79FF" w:rsidTr="002D2BD9">
        <w:trPr>
          <w:trHeight w:val="153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2D2BD9">
            <w:pPr>
              <w:numPr>
                <w:ilvl w:val="0"/>
                <w:numId w:val="11"/>
              </w:numPr>
              <w:tabs>
                <w:tab w:val="clear" w:pos="1440"/>
                <w:tab w:val="num" w:pos="612"/>
              </w:tabs>
              <w:ind w:hanging="1260"/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rFonts w:hint="eastAsia"/>
                <w:sz w:val="22"/>
                <w:szCs w:val="22"/>
                <w:lang w:val="en-US"/>
              </w:rPr>
              <w:t>DVD</w:t>
            </w:r>
            <w:r w:rsidRPr="008B79FF">
              <w:rPr>
                <w:rFonts w:hint="eastAsia"/>
                <w:sz w:val="22"/>
                <w:szCs w:val="22"/>
              </w:rPr>
              <w:t xml:space="preserve"> (Digital Versatile Disk) цифровой многофункциональный диск (</w:t>
            </w:r>
            <w:r w:rsidRPr="008B79FF">
              <w:rPr>
                <w:sz w:val="22"/>
                <w:szCs w:val="22"/>
              </w:rPr>
              <w:t>видео фильмы, и</w:t>
            </w:r>
            <w:r w:rsidRPr="008B79FF">
              <w:rPr>
                <w:sz w:val="22"/>
                <w:szCs w:val="22"/>
              </w:rPr>
              <w:t>г</w:t>
            </w:r>
            <w:r w:rsidRPr="008B79FF">
              <w:rPr>
                <w:sz w:val="22"/>
                <w:szCs w:val="22"/>
              </w:rPr>
              <w:t>ры, энциклопедии…</w:t>
            </w:r>
            <w:r w:rsidRPr="008B79FF">
              <w:rPr>
                <w:rFonts w:hint="eastAsia"/>
                <w:sz w:val="22"/>
                <w:szCs w:val="22"/>
              </w:rPr>
              <w:t>)</w:t>
            </w:r>
            <w:r w:rsidRPr="008B79FF">
              <w:rPr>
                <w:sz w:val="22"/>
                <w:szCs w:val="22"/>
              </w:rPr>
              <w:t>.</w:t>
            </w:r>
          </w:p>
        </w:tc>
      </w:tr>
      <w:tr w:rsidR="002D2BD9" w:rsidRPr="008B79FF" w:rsidTr="002D2BD9">
        <w:trPr>
          <w:trHeight w:val="743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2D2BD9">
            <w:pPr>
              <w:numPr>
                <w:ilvl w:val="0"/>
                <w:numId w:val="11"/>
              </w:numPr>
              <w:tabs>
                <w:tab w:val="clear" w:pos="1440"/>
                <w:tab w:val="num" w:pos="612"/>
              </w:tabs>
              <w:ind w:left="0" w:firstLine="180"/>
              <w:rPr>
                <w:sz w:val="22"/>
                <w:szCs w:val="22"/>
                <w:lang w:val="en-US"/>
              </w:rPr>
            </w:pPr>
            <w:r w:rsidRPr="008B79FF">
              <w:rPr>
                <w:bCs/>
                <w:sz w:val="22"/>
                <w:szCs w:val="22"/>
                <w:lang w:val="en-US"/>
              </w:rPr>
              <w:t xml:space="preserve">Blu-ray </w:t>
            </w:r>
            <w:r w:rsidRPr="008B79FF">
              <w:rPr>
                <w:bCs/>
                <w:sz w:val="22"/>
                <w:szCs w:val="22"/>
              </w:rPr>
              <w:t>диски</w:t>
            </w:r>
            <w:r w:rsidRPr="008B79F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высокой плотности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rFonts w:hint="eastAsia"/>
                <w:sz w:val="22"/>
                <w:szCs w:val="22"/>
                <w:lang w:val="en-US"/>
              </w:rPr>
            </w:pPr>
            <w:r w:rsidRPr="008B79FF">
              <w:rPr>
                <w:sz w:val="22"/>
                <w:szCs w:val="22"/>
                <w:lang w:val="en-US"/>
              </w:rPr>
              <w:t>(англ. blue ray — синий луч и disc — диск; написание blu вместо blue — намере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  <w:lang w:val="en-US"/>
              </w:rPr>
              <w:t>ное) — формат оптического носителя, используемый для записи и хранения цифровых данных, включая видео высокой чёткости с повышенной плотностью.</w:t>
            </w:r>
          </w:p>
        </w:tc>
      </w:tr>
      <w:tr w:rsidR="002D2BD9" w:rsidRPr="008B79FF" w:rsidTr="002D2BD9">
        <w:trPr>
          <w:trHeight w:val="259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2D2BD9">
            <w:pPr>
              <w:numPr>
                <w:ilvl w:val="0"/>
                <w:numId w:val="11"/>
              </w:numPr>
              <w:tabs>
                <w:tab w:val="clear" w:pos="1440"/>
                <w:tab w:val="num" w:pos="612"/>
              </w:tabs>
              <w:ind w:left="-59" w:firstLine="239"/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  <w:lang w:val="en-US"/>
              </w:rPr>
              <w:t>HD</w:t>
            </w:r>
            <w:r w:rsidRPr="008B79FF">
              <w:rPr>
                <w:bCs/>
                <w:sz w:val="22"/>
                <w:szCs w:val="22"/>
              </w:rPr>
              <w:t xml:space="preserve"> </w:t>
            </w:r>
            <w:r w:rsidRPr="008B79FF">
              <w:rPr>
                <w:bCs/>
                <w:sz w:val="22"/>
                <w:szCs w:val="22"/>
                <w:lang w:val="en-US"/>
              </w:rPr>
              <w:t>DVD-</w:t>
            </w:r>
            <w:r w:rsidRPr="008B79FF">
              <w:rPr>
                <w:bCs/>
                <w:sz w:val="22"/>
                <w:szCs w:val="22"/>
              </w:rPr>
              <w:t>диски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rFonts w:hint="eastAsia"/>
                <w:sz w:val="22"/>
                <w:szCs w:val="22"/>
                <w:lang w:val="en-US"/>
              </w:rPr>
            </w:pPr>
            <w:r w:rsidRPr="008B79FF">
              <w:rPr>
                <w:sz w:val="22"/>
                <w:szCs w:val="22"/>
                <w:lang w:val="en-US"/>
              </w:rPr>
              <w:t>Основное его отличие от привычного DVD заключается в заметно большем объеме. Один слой HD DVD диска может вмещать до 15 ГБ информации.</w:t>
            </w:r>
          </w:p>
        </w:tc>
      </w:tr>
      <w:tr w:rsidR="002D2BD9" w:rsidRPr="008B79FF" w:rsidTr="002D2BD9">
        <w:trPr>
          <w:trHeight w:val="259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8B79FF">
              <w:rPr>
                <w:b/>
                <w:bCs/>
                <w:sz w:val="22"/>
                <w:szCs w:val="22"/>
                <w:u w:val="single"/>
              </w:rPr>
              <w:t>Магнитная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Используется магнитный способ записи</w:t>
            </w:r>
          </w:p>
        </w:tc>
      </w:tr>
      <w:tr w:rsidR="002D2BD9" w:rsidRPr="008B79FF" w:rsidTr="002D2BD9">
        <w:trPr>
          <w:trHeight w:val="75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Жесткий диск (</w:t>
            </w:r>
            <w:r w:rsidRPr="008B79FF">
              <w:rPr>
                <w:sz w:val="22"/>
                <w:szCs w:val="22"/>
                <w:lang w:val="en-US"/>
              </w:rPr>
              <w:t>HDD)</w:t>
            </w:r>
            <w:r w:rsidRPr="008B79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 для долговременного хранения информации на группе магнитных дисков (пластин), размещенных на одной оси и заключенных в металлический корпус, расположе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</w:rPr>
              <w:t>ный в системном блоке.</w:t>
            </w:r>
          </w:p>
        </w:tc>
      </w:tr>
      <w:tr w:rsidR="002D2BD9" w:rsidRPr="008B79FF" w:rsidTr="002D2BD9">
        <w:trPr>
          <w:trHeight w:val="236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Стриммер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D2BD9" w:rsidRPr="008B79FF" w:rsidRDefault="002D2BD9" w:rsidP="00BE23BE">
            <w:pPr>
              <w:tabs>
                <w:tab w:val="left" w:pos="3394"/>
              </w:tabs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Стример (streamer) – это накопитель на магнитной ленте (НМЛ), имеющий лентопротяжный механизм.</w:t>
            </w:r>
            <w:r w:rsidRPr="008B79FF">
              <w:rPr>
                <w:rFonts w:ascii="Arial" w:eastAsia="+mn-ea" w:hAnsi="Arial" w:cs="+mn-cs"/>
                <w:kern w:val="24"/>
                <w:sz w:val="48"/>
                <w:szCs w:val="48"/>
              </w:rPr>
              <w:t xml:space="preserve"> </w:t>
            </w:r>
            <w:r w:rsidRPr="008B79FF">
              <w:rPr>
                <w:sz w:val="22"/>
                <w:szCs w:val="22"/>
              </w:rPr>
              <w:t xml:space="preserve">Используется  для резервного копирования данных </w:t>
            </w:r>
            <w:r w:rsidRPr="008B79FF">
              <w:rPr>
                <w:sz w:val="22"/>
                <w:szCs w:val="22"/>
                <w:lang w:val="en-US"/>
              </w:rPr>
              <w:t xml:space="preserve">c </w:t>
            </w:r>
            <w:r w:rsidRPr="008B79FF">
              <w:rPr>
                <w:sz w:val="22"/>
                <w:szCs w:val="22"/>
              </w:rPr>
              <w:t>винчестера на ма</w:t>
            </w:r>
            <w:r w:rsidRPr="008B79FF">
              <w:rPr>
                <w:sz w:val="22"/>
                <w:szCs w:val="22"/>
              </w:rPr>
              <w:t>г</w:t>
            </w:r>
            <w:r w:rsidRPr="008B79FF">
              <w:rPr>
                <w:sz w:val="22"/>
                <w:szCs w:val="22"/>
              </w:rPr>
              <w:t>нитную ленту (до 4 ТБ).</w:t>
            </w:r>
          </w:p>
        </w:tc>
      </w:tr>
      <w:tr w:rsidR="002D2BD9" w:rsidRPr="008B79FF" w:rsidTr="002D2BD9">
        <w:trPr>
          <w:trHeight w:val="175"/>
          <w:jc w:val="center"/>
        </w:trPr>
        <w:tc>
          <w:tcPr>
            <w:tcW w:w="10620" w:type="dxa"/>
            <w:gridSpan w:val="4"/>
            <w:shd w:val="clear" w:color="auto" w:fill="D9D9D9"/>
          </w:tcPr>
          <w:p w:rsidR="002D2BD9" w:rsidRPr="008B79FF" w:rsidRDefault="002D2BD9" w:rsidP="00BE23BE">
            <w:pPr>
              <w:jc w:val="center"/>
              <w:rPr>
                <w:sz w:val="22"/>
                <w:szCs w:val="22"/>
              </w:rPr>
            </w:pPr>
            <w:r w:rsidRPr="008B79FF">
              <w:rPr>
                <w:b/>
                <w:caps/>
                <w:sz w:val="22"/>
                <w:szCs w:val="22"/>
              </w:rPr>
              <w:t>ВНУТРЕННЯЯ  Память компьютера</w:t>
            </w:r>
          </w:p>
        </w:tc>
      </w:tr>
      <w:tr w:rsidR="002D2BD9" w:rsidRPr="008B79FF" w:rsidTr="002D2BD9">
        <w:trPr>
          <w:trHeight w:val="176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Оперативная память (</w:t>
            </w:r>
            <w:r w:rsidRPr="008B79FF">
              <w:rPr>
                <w:bCs/>
                <w:sz w:val="22"/>
                <w:szCs w:val="22"/>
              </w:rPr>
              <w:t>ОЗУ</w:t>
            </w:r>
            <w:r w:rsidRPr="008B79FF">
              <w:rPr>
                <w:bCs/>
                <w:sz w:val="22"/>
                <w:szCs w:val="22"/>
                <w:lang w:val="en-US"/>
              </w:rPr>
              <w:t>/RAM</w:t>
            </w:r>
            <w:r w:rsidRPr="008B79F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bCs/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Это энергозависимое запоминающее устройство, хранящее программы и данные, обрабат</w:t>
            </w:r>
            <w:r w:rsidRPr="008B79FF">
              <w:rPr>
                <w:bCs/>
                <w:sz w:val="22"/>
                <w:szCs w:val="22"/>
              </w:rPr>
              <w:t>ы</w:t>
            </w:r>
            <w:r w:rsidRPr="008B79FF">
              <w:rPr>
                <w:bCs/>
                <w:sz w:val="22"/>
                <w:szCs w:val="22"/>
              </w:rPr>
              <w:t>ваемые процессором и другими компонентами ПК. Информация в ОЗУ хранится до выкл</w:t>
            </w:r>
            <w:r w:rsidRPr="008B79FF">
              <w:rPr>
                <w:bCs/>
                <w:sz w:val="22"/>
                <w:szCs w:val="22"/>
              </w:rPr>
              <w:t>ю</w:t>
            </w:r>
            <w:r w:rsidRPr="008B79FF">
              <w:rPr>
                <w:bCs/>
                <w:sz w:val="22"/>
                <w:szCs w:val="22"/>
              </w:rPr>
              <w:t>чения или перезагрузки компьютера.</w:t>
            </w:r>
          </w:p>
        </w:tc>
      </w:tr>
      <w:tr w:rsidR="002D2BD9" w:rsidRPr="008B79FF" w:rsidTr="002D2BD9">
        <w:trPr>
          <w:trHeight w:val="236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bCs/>
                <w:sz w:val="22"/>
                <w:szCs w:val="22"/>
              </w:rPr>
              <w:t>Кэш память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tabs>
                <w:tab w:val="left" w:pos="3394"/>
              </w:tabs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Сверхбыстрая память, хранящая наиболее часто используемые данные и команды из ОЗУ.</w:t>
            </w:r>
          </w:p>
        </w:tc>
      </w:tr>
      <w:tr w:rsidR="002D2BD9" w:rsidRPr="008B79FF" w:rsidTr="002D2BD9">
        <w:trPr>
          <w:trHeight w:val="153"/>
          <w:jc w:val="center"/>
        </w:trPr>
        <w:tc>
          <w:tcPr>
            <w:tcW w:w="1620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  <w:lang w:val="en-US"/>
              </w:rPr>
            </w:pPr>
            <w:r w:rsidRPr="008B79FF">
              <w:rPr>
                <w:sz w:val="22"/>
                <w:szCs w:val="22"/>
              </w:rPr>
              <w:t xml:space="preserve">ПЗУ </w:t>
            </w:r>
            <w:r w:rsidRPr="008B79FF">
              <w:rPr>
                <w:sz w:val="22"/>
                <w:szCs w:val="22"/>
                <w:lang w:val="en-US"/>
              </w:rPr>
              <w:t>BIOS</w:t>
            </w:r>
          </w:p>
        </w:tc>
        <w:tc>
          <w:tcPr>
            <w:tcW w:w="9000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Постоянное запоминающее устройство (ПЗУ) </w:t>
            </w:r>
            <w:r w:rsidRPr="008B79FF">
              <w:rPr>
                <w:sz w:val="22"/>
                <w:szCs w:val="22"/>
                <w:lang w:val="en-US"/>
              </w:rPr>
              <w:t>BIOS</w:t>
            </w:r>
            <w:r w:rsidRPr="008B79FF">
              <w:rPr>
                <w:sz w:val="22"/>
                <w:szCs w:val="22"/>
              </w:rPr>
              <w:t xml:space="preserve"> содержит программы, осуществляющие запуск операционной системы и тестирование устройств ПК при его включ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нии.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D2BD9" w:rsidRPr="00960CD9" w:rsidRDefault="002D2BD9" w:rsidP="00BE2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УСТРОЙСТВА КОМПЬЮТЕРА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2D2BD9" w:rsidRPr="00960CD9" w:rsidRDefault="002D2BD9" w:rsidP="00BE23BE">
            <w:pPr>
              <w:rPr>
                <w:b/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Системный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7F96">
              <w:rPr>
                <w:sz w:val="22"/>
                <w:szCs w:val="22"/>
              </w:rPr>
              <w:t>блок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В системном блоке размещены следующие компоненты компьютера: системная (матери</w:t>
            </w:r>
            <w:r w:rsidRPr="00167F96">
              <w:rPr>
                <w:sz w:val="22"/>
                <w:szCs w:val="22"/>
              </w:rPr>
              <w:t>н</w:t>
            </w:r>
            <w:r w:rsidRPr="00167F96">
              <w:rPr>
                <w:sz w:val="22"/>
                <w:szCs w:val="22"/>
              </w:rPr>
              <w:t>ская) плата с микропроцессором, внутренней памятью (ОЗУ и ПЗУ) и контроллерами, нак</w:t>
            </w:r>
            <w:r w:rsidRPr="00167F96">
              <w:rPr>
                <w:sz w:val="22"/>
                <w:szCs w:val="22"/>
              </w:rPr>
              <w:t>о</w:t>
            </w:r>
            <w:r w:rsidRPr="00167F96">
              <w:rPr>
                <w:sz w:val="22"/>
                <w:szCs w:val="22"/>
              </w:rPr>
              <w:t>пители для магнитных и оптических дисков, блок питания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Мышь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Устройство для ввода управляющей информации (может также дублировать клавиши кл</w:t>
            </w:r>
            <w:r w:rsidRPr="00167F96">
              <w:rPr>
                <w:sz w:val="22"/>
                <w:szCs w:val="22"/>
              </w:rPr>
              <w:t>а</w:t>
            </w:r>
            <w:r w:rsidRPr="00167F96">
              <w:rPr>
                <w:sz w:val="22"/>
                <w:szCs w:val="22"/>
              </w:rPr>
              <w:t>виатуры). Различаются по количеству клавиш, наличию скроллинга, форме, способу перед</w:t>
            </w:r>
            <w:r w:rsidRPr="00167F96">
              <w:rPr>
                <w:sz w:val="22"/>
                <w:szCs w:val="22"/>
              </w:rPr>
              <w:t>а</w:t>
            </w:r>
            <w:r w:rsidRPr="00167F96">
              <w:rPr>
                <w:sz w:val="22"/>
                <w:szCs w:val="22"/>
              </w:rPr>
              <w:t>чи движения (механические, оптические).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Устройство для ввода информации и управления работой программ. Различаются количес</w:t>
            </w:r>
            <w:r w:rsidRPr="00167F96">
              <w:rPr>
                <w:sz w:val="22"/>
                <w:szCs w:val="22"/>
              </w:rPr>
              <w:t>т</w:t>
            </w:r>
            <w:r w:rsidRPr="00167F96">
              <w:rPr>
                <w:sz w:val="22"/>
                <w:szCs w:val="22"/>
              </w:rPr>
              <w:t>вом и расположением клавиш, формой (обычные, эргономические, складные), типом ко</w:t>
            </w:r>
            <w:r w:rsidRPr="00167F96">
              <w:rPr>
                <w:sz w:val="22"/>
                <w:szCs w:val="22"/>
              </w:rPr>
              <w:t>н</w:t>
            </w:r>
            <w:r w:rsidRPr="00167F96">
              <w:rPr>
                <w:sz w:val="22"/>
                <w:szCs w:val="22"/>
              </w:rPr>
              <w:t>тактной группы и т. п..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609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  <w:p w:rsidR="002D2BD9" w:rsidRPr="00167F96" w:rsidRDefault="002D2BD9" w:rsidP="00BE23BE">
            <w:pPr>
              <w:rPr>
                <w:sz w:val="22"/>
                <w:szCs w:val="22"/>
              </w:rPr>
            </w:pPr>
          </w:p>
        </w:tc>
        <w:tc>
          <w:tcPr>
            <w:tcW w:w="9011" w:type="dxa"/>
            <w:gridSpan w:val="2"/>
            <w:shd w:val="clear" w:color="auto" w:fill="FFFFFF"/>
          </w:tcPr>
          <w:p w:rsidR="002D2BD9" w:rsidRPr="00167F96" w:rsidRDefault="002D2BD9" w:rsidP="00BE23BE">
            <w:pPr>
              <w:rPr>
                <w:sz w:val="22"/>
                <w:szCs w:val="22"/>
              </w:rPr>
            </w:pPr>
            <w:r w:rsidRPr="00167F96">
              <w:rPr>
                <w:sz w:val="22"/>
                <w:szCs w:val="22"/>
              </w:rPr>
              <w:t>Устройство для отображения текстовой и графической информации. Современные монит</w:t>
            </w:r>
            <w:r w:rsidRPr="00167F96">
              <w:rPr>
                <w:sz w:val="22"/>
                <w:szCs w:val="22"/>
              </w:rPr>
              <w:t>о</w:t>
            </w:r>
            <w:r w:rsidRPr="00167F96">
              <w:rPr>
                <w:sz w:val="22"/>
                <w:szCs w:val="22"/>
              </w:rPr>
              <w:t>ры различаются по следующим параметрам: размер экрана (от 14 до 29 дюймов), разр</w:t>
            </w:r>
            <w:r w:rsidRPr="00167F96">
              <w:rPr>
                <w:sz w:val="22"/>
                <w:szCs w:val="22"/>
              </w:rPr>
              <w:t>е</w:t>
            </w:r>
            <w:r w:rsidRPr="00167F96">
              <w:rPr>
                <w:sz w:val="22"/>
                <w:szCs w:val="22"/>
              </w:rPr>
              <w:t>шающая способность (от 800 х 600 до 2048 х 1536 точек), тип монитора (электронно-лучевой, жидкокристаллический, газоплазменный и т. п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0620" w:type="dxa"/>
            <w:gridSpan w:val="4"/>
            <w:shd w:val="clear" w:color="auto" w:fill="E0E0E0"/>
          </w:tcPr>
          <w:p w:rsidR="002D2BD9" w:rsidRPr="00960CD9" w:rsidRDefault="002D2BD9" w:rsidP="00BE23BE">
            <w:pPr>
              <w:jc w:val="center"/>
              <w:rPr>
                <w:b/>
                <w:sz w:val="22"/>
                <w:szCs w:val="22"/>
              </w:rPr>
            </w:pPr>
            <w:r w:rsidRPr="00960CD9">
              <w:rPr>
                <w:b/>
                <w:sz w:val="22"/>
                <w:szCs w:val="22"/>
              </w:rPr>
              <w:t xml:space="preserve">ОСНОВНЫЕ КОМПОНЕНТЫ </w:t>
            </w:r>
            <w:r>
              <w:rPr>
                <w:b/>
                <w:sz w:val="22"/>
                <w:szCs w:val="22"/>
              </w:rPr>
              <w:t>СИСТЕМНОГО БЛОКА</w:t>
            </w:r>
          </w:p>
        </w:tc>
      </w:tr>
      <w:tr w:rsidR="002D2BD9" w:rsidRPr="00960CD9" w:rsidTr="002D2BD9">
        <w:trPr>
          <w:trHeight w:val="365"/>
          <w:jc w:val="center"/>
        </w:trPr>
        <w:tc>
          <w:tcPr>
            <w:tcW w:w="1467" w:type="dxa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Системная плата компьютера  -  основное устройство, определяющее его возможности, это основной электронный узел ПК. </w:t>
            </w:r>
            <w:r w:rsidRPr="00960CD9">
              <w:rPr>
                <w:rFonts w:hint="eastAsia"/>
                <w:sz w:val="22"/>
                <w:szCs w:val="22"/>
              </w:rPr>
              <w:t>На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поверхности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материнской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платы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имеется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большое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кол</w:t>
            </w:r>
            <w:r w:rsidRPr="00960CD9">
              <w:rPr>
                <w:rFonts w:hint="eastAsia"/>
                <w:sz w:val="22"/>
                <w:szCs w:val="22"/>
              </w:rPr>
              <w:t>и</w:t>
            </w:r>
            <w:r w:rsidRPr="00960CD9">
              <w:rPr>
                <w:rFonts w:hint="eastAsia"/>
                <w:sz w:val="22"/>
                <w:szCs w:val="22"/>
              </w:rPr>
              <w:t>чество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разъемов</w:t>
            </w:r>
            <w:r w:rsidRPr="00960CD9">
              <w:rPr>
                <w:sz w:val="22"/>
                <w:szCs w:val="22"/>
              </w:rPr>
              <w:t xml:space="preserve">, </w:t>
            </w:r>
            <w:r w:rsidRPr="00960CD9">
              <w:rPr>
                <w:rFonts w:hint="eastAsia"/>
                <w:sz w:val="22"/>
                <w:szCs w:val="22"/>
              </w:rPr>
              <w:t>предназначенных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для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установки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других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>устройств</w:t>
            </w:r>
            <w:r w:rsidRPr="00960CD9">
              <w:rPr>
                <w:sz w:val="22"/>
                <w:szCs w:val="22"/>
              </w:rPr>
              <w:t xml:space="preserve">: </w:t>
            </w:r>
            <w:r w:rsidRPr="00960CD9">
              <w:rPr>
                <w:sz w:val="22"/>
                <w:szCs w:val="22"/>
                <w:lang w:val="en-US"/>
              </w:rPr>
              <w:t>s</w:t>
            </w:r>
            <w:r w:rsidRPr="00960CD9">
              <w:rPr>
                <w:sz w:val="22"/>
                <w:szCs w:val="22"/>
              </w:rPr>
              <w:t>ocket</w:t>
            </w:r>
            <w:r w:rsidRPr="00960CD9">
              <w:rPr>
                <w:sz w:val="22"/>
                <w:szCs w:val="22"/>
                <w:lang w:val="en-US"/>
              </w:rPr>
              <w:t>s</w:t>
            </w:r>
            <w:r w:rsidRPr="00960CD9">
              <w:rPr>
                <w:sz w:val="22"/>
                <w:szCs w:val="22"/>
              </w:rPr>
              <w:t xml:space="preserve"> </w:t>
            </w:r>
            <w:r w:rsidRPr="00960CD9">
              <w:rPr>
                <w:rFonts w:hint="eastAsia"/>
                <w:sz w:val="22"/>
                <w:szCs w:val="22"/>
              </w:rPr>
              <w:t xml:space="preserve">– </w:t>
            </w:r>
            <w:r w:rsidRPr="00960CD9">
              <w:rPr>
                <w:sz w:val="22"/>
                <w:szCs w:val="22"/>
              </w:rPr>
              <w:t>гнезда для пр</w:t>
            </w:r>
            <w:r w:rsidRPr="00960CD9">
              <w:rPr>
                <w:sz w:val="22"/>
                <w:szCs w:val="22"/>
              </w:rPr>
              <w:t>о</w:t>
            </w:r>
            <w:r w:rsidRPr="00960CD9">
              <w:rPr>
                <w:sz w:val="22"/>
                <w:szCs w:val="22"/>
              </w:rPr>
              <w:t xml:space="preserve">цессоров; </w:t>
            </w:r>
            <w:r w:rsidRPr="00960CD9">
              <w:rPr>
                <w:sz w:val="22"/>
                <w:szCs w:val="22"/>
                <w:lang w:val="en-US"/>
              </w:rPr>
              <w:t>s</w:t>
            </w:r>
            <w:r w:rsidRPr="00960CD9">
              <w:rPr>
                <w:sz w:val="22"/>
                <w:szCs w:val="22"/>
              </w:rPr>
              <w:t>lots – разъемы под оперативную память и платы расширения</w:t>
            </w:r>
            <w:r w:rsidRPr="00960CD9">
              <w:rPr>
                <w:rFonts w:hint="eastAsia"/>
                <w:sz w:val="22"/>
                <w:szCs w:val="22"/>
              </w:rPr>
              <w:t>;</w:t>
            </w:r>
            <w:r w:rsidRPr="00960CD9">
              <w:rPr>
                <w:sz w:val="22"/>
                <w:szCs w:val="22"/>
              </w:rPr>
              <w:t xml:space="preserve"> контро</w:t>
            </w:r>
            <w:r w:rsidRPr="00960CD9">
              <w:rPr>
                <w:sz w:val="22"/>
                <w:szCs w:val="22"/>
              </w:rPr>
              <w:t>л</w:t>
            </w:r>
            <w:r w:rsidRPr="00960CD9">
              <w:rPr>
                <w:sz w:val="22"/>
                <w:szCs w:val="22"/>
              </w:rPr>
              <w:t>леры портов ввода</w:t>
            </w:r>
            <w:r w:rsidRPr="00960CD9">
              <w:rPr>
                <w:rFonts w:hint="eastAsia"/>
                <w:sz w:val="22"/>
                <w:szCs w:val="22"/>
              </w:rPr>
              <w:t>/ вывода.</w:t>
            </w:r>
          </w:p>
        </w:tc>
      </w:tr>
      <w:tr w:rsidR="002D2BD9" w:rsidRPr="00960CD9" w:rsidTr="002D2BD9">
        <w:trPr>
          <w:trHeight w:val="410"/>
          <w:jc w:val="center"/>
        </w:trPr>
        <w:tc>
          <w:tcPr>
            <w:tcW w:w="1467" w:type="dxa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Процессор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Процессор - центральное устройство («мозг» ПК), которое выполняет арифметические и л</w:t>
            </w:r>
            <w:r w:rsidRPr="00960CD9">
              <w:rPr>
                <w:sz w:val="22"/>
                <w:szCs w:val="22"/>
              </w:rPr>
              <w:t>о</w:t>
            </w:r>
            <w:r w:rsidRPr="00960CD9">
              <w:rPr>
                <w:sz w:val="22"/>
                <w:szCs w:val="22"/>
              </w:rPr>
              <w:t>гические операции, заданные программой преобразования информации, управляет вычисл</w:t>
            </w:r>
            <w:r w:rsidRPr="00960CD9">
              <w:rPr>
                <w:sz w:val="22"/>
                <w:szCs w:val="22"/>
              </w:rPr>
              <w:t>и</w:t>
            </w:r>
            <w:r w:rsidRPr="00960CD9">
              <w:rPr>
                <w:sz w:val="22"/>
                <w:szCs w:val="22"/>
              </w:rPr>
              <w:t xml:space="preserve">тельным процессом и координирует работу периферийных устройств системы. </w:t>
            </w:r>
            <w:r w:rsidRPr="00960CD9">
              <w:rPr>
                <w:sz w:val="22"/>
                <w:szCs w:val="22"/>
                <w:u w:val="single"/>
              </w:rPr>
              <w:t>Характерист</w:t>
            </w:r>
            <w:r w:rsidRPr="00960CD9">
              <w:rPr>
                <w:sz w:val="22"/>
                <w:szCs w:val="22"/>
                <w:u w:val="single"/>
              </w:rPr>
              <w:t>и</w:t>
            </w:r>
            <w:r w:rsidRPr="00960CD9">
              <w:rPr>
                <w:sz w:val="22"/>
                <w:szCs w:val="22"/>
                <w:u w:val="single"/>
              </w:rPr>
              <w:t>ки</w:t>
            </w:r>
            <w:r w:rsidRPr="00960CD9">
              <w:rPr>
                <w:sz w:val="22"/>
                <w:szCs w:val="22"/>
              </w:rPr>
              <w:t xml:space="preserve">: </w:t>
            </w:r>
          </w:p>
          <w:p w:rsidR="002D2BD9" w:rsidRPr="00960CD9" w:rsidRDefault="002D2BD9" w:rsidP="002D2B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тактовая частота – это количество тактов в секунду, измеряется в мегагерцах(</w:t>
            </w:r>
            <w:r w:rsidRPr="00960CD9">
              <w:rPr>
                <w:sz w:val="22"/>
                <w:szCs w:val="22"/>
                <w:lang w:val="en-US"/>
              </w:rPr>
              <w:t>MHz</w:t>
            </w:r>
            <w:r w:rsidRPr="00960CD9">
              <w:rPr>
                <w:sz w:val="22"/>
                <w:szCs w:val="22"/>
              </w:rPr>
              <w:t>). На каждую базовую операцию отводится определенное количество тактов. Такт – промеж</w:t>
            </w:r>
            <w:r w:rsidRPr="00960CD9">
              <w:rPr>
                <w:sz w:val="22"/>
                <w:szCs w:val="22"/>
              </w:rPr>
              <w:t>у</w:t>
            </w:r>
            <w:r w:rsidRPr="00960CD9">
              <w:rPr>
                <w:sz w:val="22"/>
                <w:szCs w:val="22"/>
              </w:rPr>
              <w:t>ток времени между двумя последовательными импульсами подаваемыми генератором тактовой частоты;</w:t>
            </w:r>
          </w:p>
          <w:p w:rsidR="002D2BD9" w:rsidRPr="00960CD9" w:rsidRDefault="002D2BD9" w:rsidP="002D2BD9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разрядность – это количество двоичных разрядов, которые могут передаваться или обр</w:t>
            </w:r>
            <w:r w:rsidRPr="00960CD9">
              <w:rPr>
                <w:sz w:val="22"/>
                <w:szCs w:val="22"/>
              </w:rPr>
              <w:t>а</w:t>
            </w:r>
            <w:r w:rsidRPr="00960CD9">
              <w:rPr>
                <w:sz w:val="22"/>
                <w:szCs w:val="22"/>
              </w:rPr>
              <w:lastRenderedPageBreak/>
              <w:t>батываться процессором одновременно;</w:t>
            </w:r>
          </w:p>
          <w:p w:rsidR="002D2BD9" w:rsidRPr="00960CD9" w:rsidRDefault="002D2BD9" w:rsidP="002D2B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адресное пространство – это набор адресов, которые формирует процессор, максимал</w:t>
            </w:r>
            <w:r w:rsidRPr="00960CD9">
              <w:rPr>
                <w:sz w:val="22"/>
                <w:szCs w:val="22"/>
              </w:rPr>
              <w:t>ь</w:t>
            </w:r>
            <w:r w:rsidRPr="00960CD9">
              <w:rPr>
                <w:sz w:val="22"/>
                <w:szCs w:val="22"/>
              </w:rPr>
              <w:t>ное количество памяти, которое может обработать процессор</w:t>
            </w:r>
          </w:p>
        </w:tc>
      </w:tr>
      <w:tr w:rsidR="002D2BD9" w:rsidRPr="00960CD9" w:rsidTr="002D2BD9">
        <w:trPr>
          <w:trHeight w:val="471"/>
          <w:jc w:val="center"/>
        </w:trPr>
        <w:tc>
          <w:tcPr>
            <w:tcW w:w="1467" w:type="dxa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lastRenderedPageBreak/>
              <w:t>Графический контроллер (в</w:t>
            </w:r>
            <w:r w:rsidRPr="00960CD9">
              <w:rPr>
                <w:sz w:val="22"/>
                <w:szCs w:val="22"/>
              </w:rPr>
              <w:t>и</w:t>
            </w:r>
            <w:r w:rsidRPr="00960CD9">
              <w:rPr>
                <w:sz w:val="22"/>
                <w:szCs w:val="22"/>
              </w:rPr>
              <w:t>деокарта)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0CD9">
              <w:rPr>
                <w:sz w:val="22"/>
                <w:szCs w:val="22"/>
              </w:rPr>
              <w:t>тдельн</w:t>
            </w:r>
            <w:r>
              <w:rPr>
                <w:sz w:val="22"/>
                <w:szCs w:val="22"/>
              </w:rPr>
              <w:t>ая</w:t>
            </w:r>
            <w:r w:rsidRPr="00960CD9">
              <w:rPr>
                <w:sz w:val="22"/>
                <w:szCs w:val="22"/>
              </w:rPr>
              <w:t xml:space="preserve"> плат</w:t>
            </w:r>
            <w:r>
              <w:rPr>
                <w:sz w:val="22"/>
                <w:szCs w:val="22"/>
              </w:rPr>
              <w:t xml:space="preserve">а, </w:t>
            </w:r>
            <w:r w:rsidRPr="00960CD9">
              <w:rPr>
                <w:sz w:val="22"/>
                <w:szCs w:val="22"/>
              </w:rPr>
              <w:t xml:space="preserve"> устанавливаем</w:t>
            </w:r>
            <w:r>
              <w:rPr>
                <w:sz w:val="22"/>
                <w:szCs w:val="22"/>
              </w:rPr>
              <w:t>ая</w:t>
            </w:r>
            <w:r w:rsidRPr="00960CD9">
              <w:rPr>
                <w:sz w:val="22"/>
                <w:szCs w:val="22"/>
              </w:rPr>
              <w:t xml:space="preserve"> в специальный разъем на материнской плате, для преобр</w:t>
            </w:r>
            <w:r w:rsidRPr="00960CD9">
              <w:rPr>
                <w:sz w:val="22"/>
                <w:szCs w:val="22"/>
              </w:rPr>
              <w:t>а</w:t>
            </w:r>
            <w:r w:rsidRPr="00960CD9">
              <w:rPr>
                <w:sz w:val="22"/>
                <w:szCs w:val="22"/>
              </w:rPr>
              <w:t xml:space="preserve">зования графических изображений на экран.   </w:t>
            </w:r>
          </w:p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rFonts w:hint="eastAsia"/>
                <w:bCs/>
                <w:sz w:val="22"/>
                <w:szCs w:val="22"/>
                <w:u w:val="single"/>
              </w:rPr>
              <w:t>Разрешающая способность</w:t>
            </w:r>
            <w:r w:rsidRPr="00960CD9">
              <w:rPr>
                <w:rFonts w:hint="eastAsia"/>
                <w:sz w:val="22"/>
                <w:szCs w:val="22"/>
              </w:rPr>
              <w:t xml:space="preserve"> - способность разместить на экране определенное количество т</w:t>
            </w:r>
            <w:r w:rsidRPr="00960CD9">
              <w:rPr>
                <w:rFonts w:hint="eastAsia"/>
                <w:sz w:val="22"/>
                <w:szCs w:val="22"/>
              </w:rPr>
              <w:t>о</w:t>
            </w:r>
            <w:r w:rsidRPr="00960CD9">
              <w:rPr>
                <w:rFonts w:hint="eastAsia"/>
                <w:sz w:val="22"/>
                <w:szCs w:val="22"/>
              </w:rPr>
              <w:t>чек, из которых состоит изображение. Чем больше точек будет на экране, тем менее зерн</w:t>
            </w:r>
            <w:r w:rsidRPr="00960CD9">
              <w:rPr>
                <w:rFonts w:hint="eastAsia"/>
                <w:sz w:val="22"/>
                <w:szCs w:val="22"/>
              </w:rPr>
              <w:t>и</w:t>
            </w:r>
            <w:r w:rsidRPr="00960CD9">
              <w:rPr>
                <w:rFonts w:hint="eastAsia"/>
                <w:sz w:val="22"/>
                <w:szCs w:val="22"/>
              </w:rPr>
              <w:t>стым и качественным будет изображение, тем больше графической информации можно ра</w:t>
            </w:r>
            <w:r w:rsidRPr="00960CD9">
              <w:rPr>
                <w:rFonts w:hint="eastAsia"/>
                <w:sz w:val="22"/>
                <w:szCs w:val="22"/>
              </w:rPr>
              <w:t>з</w:t>
            </w:r>
            <w:r w:rsidRPr="00960CD9">
              <w:rPr>
                <w:rFonts w:hint="eastAsia"/>
                <w:sz w:val="22"/>
                <w:szCs w:val="22"/>
              </w:rPr>
              <w:t>местить на экране</w:t>
            </w:r>
            <w:r w:rsidRPr="00960CD9">
              <w:rPr>
                <w:sz w:val="22"/>
                <w:szCs w:val="22"/>
              </w:rPr>
              <w:t>.</w:t>
            </w:r>
          </w:p>
        </w:tc>
      </w:tr>
      <w:tr w:rsidR="002D2BD9" w:rsidRPr="00960CD9" w:rsidTr="002D2BD9">
        <w:trPr>
          <w:trHeight w:val="510"/>
          <w:jc w:val="center"/>
        </w:trPr>
        <w:tc>
          <w:tcPr>
            <w:tcW w:w="1467" w:type="dxa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Звуковая карта 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Устройство ПК, выполненное на отдельной плате и устанавливаемое в отдельный разъем на материнской плате, для воспроизведения, записи и обработки звука через компьютер.</w:t>
            </w:r>
          </w:p>
        </w:tc>
      </w:tr>
      <w:tr w:rsidR="002D2BD9" w:rsidRPr="00960CD9" w:rsidTr="002D2BD9">
        <w:trPr>
          <w:trHeight w:val="153"/>
          <w:jc w:val="center"/>
        </w:trPr>
        <w:tc>
          <w:tcPr>
            <w:tcW w:w="1467" w:type="dxa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  <w:lang w:val="en-US"/>
              </w:rPr>
              <w:t>Cooler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Вентилятор для охлаждений процессора.</w:t>
            </w:r>
          </w:p>
        </w:tc>
      </w:tr>
      <w:tr w:rsidR="002D2BD9" w:rsidRPr="00960CD9" w:rsidTr="002D2BD9">
        <w:trPr>
          <w:trHeight w:val="162"/>
          <w:jc w:val="center"/>
        </w:trPr>
        <w:tc>
          <w:tcPr>
            <w:tcW w:w="1467" w:type="dxa"/>
          </w:tcPr>
          <w:p w:rsidR="002D2BD9" w:rsidRDefault="002D2BD9" w:rsidP="00BE23BE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 xml:space="preserve">Блок </w:t>
            </w:r>
          </w:p>
          <w:p w:rsidR="002D2BD9" w:rsidRPr="00960CD9" w:rsidRDefault="002D2BD9" w:rsidP="00BE23BE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>пит</w:t>
            </w:r>
            <w:r w:rsidRPr="00960CD9">
              <w:rPr>
                <w:bCs/>
                <w:sz w:val="22"/>
                <w:szCs w:val="22"/>
              </w:rPr>
              <w:t>а</w:t>
            </w:r>
            <w:r w:rsidRPr="00960CD9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9153" w:type="dxa"/>
            <w:gridSpan w:val="3"/>
          </w:tcPr>
          <w:p w:rsidR="002D2BD9" w:rsidRPr="00960CD9" w:rsidRDefault="002D2BD9" w:rsidP="00BE23BE">
            <w:pPr>
              <w:rPr>
                <w:bCs/>
                <w:sz w:val="22"/>
                <w:szCs w:val="22"/>
              </w:rPr>
            </w:pPr>
            <w:r w:rsidRPr="00960CD9">
              <w:rPr>
                <w:bCs/>
                <w:sz w:val="22"/>
                <w:szCs w:val="22"/>
              </w:rPr>
              <w:t>Устройство, «питающее» компьютер электрическим током. Представляет собой совоку</w:t>
            </w:r>
            <w:r w:rsidRPr="00960CD9">
              <w:rPr>
                <w:bCs/>
                <w:sz w:val="22"/>
                <w:szCs w:val="22"/>
              </w:rPr>
              <w:t>п</w:t>
            </w:r>
            <w:r w:rsidRPr="00960CD9">
              <w:rPr>
                <w:bCs/>
                <w:sz w:val="22"/>
                <w:szCs w:val="22"/>
              </w:rPr>
              <w:t>ность функционально объединенных, часто однотипных элементов и частей.</w:t>
            </w:r>
          </w:p>
        </w:tc>
      </w:tr>
      <w:tr w:rsidR="002D2BD9" w:rsidRPr="00960CD9" w:rsidTr="002D2BD9">
        <w:trPr>
          <w:trHeight w:val="396"/>
          <w:jc w:val="center"/>
        </w:trPr>
        <w:tc>
          <w:tcPr>
            <w:tcW w:w="1467" w:type="dxa"/>
            <w:tcBorders>
              <w:bottom w:val="single" w:sz="4" w:space="0" w:color="auto"/>
            </w:tcBorders>
          </w:tcPr>
          <w:p w:rsidR="002D2B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 xml:space="preserve">Сетевая </w:t>
            </w:r>
          </w:p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ка</w:t>
            </w:r>
            <w:r w:rsidRPr="00960CD9">
              <w:rPr>
                <w:sz w:val="22"/>
                <w:szCs w:val="22"/>
              </w:rPr>
              <w:t>р</w:t>
            </w:r>
            <w:r w:rsidRPr="00960CD9">
              <w:rPr>
                <w:sz w:val="22"/>
                <w:szCs w:val="22"/>
              </w:rPr>
              <w:t>та</w:t>
            </w: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:rsidR="002D2BD9" w:rsidRPr="00960CD9" w:rsidRDefault="002D2BD9" w:rsidP="00BE23BE">
            <w:pPr>
              <w:rPr>
                <w:sz w:val="22"/>
                <w:szCs w:val="22"/>
              </w:rPr>
            </w:pPr>
            <w:r w:rsidRPr="00960CD9">
              <w:rPr>
                <w:sz w:val="22"/>
                <w:szCs w:val="22"/>
              </w:rPr>
              <w:t>Это  устройство, позволяющее компьютеру контактировать с другими периферийными ус</w:t>
            </w:r>
            <w:r w:rsidRPr="00960CD9">
              <w:rPr>
                <w:sz w:val="22"/>
                <w:szCs w:val="22"/>
              </w:rPr>
              <w:t>т</w:t>
            </w:r>
            <w:r w:rsidRPr="00960CD9">
              <w:rPr>
                <w:sz w:val="22"/>
                <w:szCs w:val="22"/>
              </w:rPr>
              <w:t>ройствами сети.</w:t>
            </w:r>
          </w:p>
        </w:tc>
      </w:tr>
    </w:tbl>
    <w:p w:rsidR="002D2BD9" w:rsidRPr="008B79FF" w:rsidRDefault="002D2BD9" w:rsidP="002D2BD9">
      <w:pPr>
        <w:jc w:val="center"/>
      </w:pPr>
      <w:r w:rsidRPr="008B79FF">
        <w:rPr>
          <w:b/>
          <w:i/>
          <w:caps/>
        </w:rPr>
        <w:t>устройства ввода и вывода информации</w:t>
      </w:r>
    </w:p>
    <w:tbl>
      <w:tblPr>
        <w:tblpPr w:leftFromText="180" w:rightFromText="180" w:vertAnchor="text" w:horzAnchor="margin" w:tblpXSpec="center" w:tblpY="2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4"/>
        <w:gridCol w:w="142"/>
        <w:gridCol w:w="8880"/>
      </w:tblGrid>
      <w:tr w:rsidR="002D2BD9" w:rsidRPr="008B79FF" w:rsidTr="002D2BD9">
        <w:trPr>
          <w:trHeight w:val="198"/>
        </w:trPr>
        <w:tc>
          <w:tcPr>
            <w:tcW w:w="10548" w:type="dxa"/>
            <w:gridSpan w:val="4"/>
            <w:shd w:val="clear" w:color="auto" w:fill="E6E6E6"/>
          </w:tcPr>
          <w:p w:rsidR="002D2BD9" w:rsidRPr="008B79FF" w:rsidRDefault="002D2BD9" w:rsidP="00BE23B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>УСТРОЙСТВА ВВОДА</w:t>
            </w:r>
          </w:p>
        </w:tc>
      </w:tr>
      <w:tr w:rsidR="002D2BD9" w:rsidRPr="008B79FF" w:rsidTr="002D2BD9">
        <w:trPr>
          <w:trHeight w:val="488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Сенсорная п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нель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устройство, предназначенное для управления устройствами с помощью простого пр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>косновению к экрану</w:t>
            </w:r>
          </w:p>
        </w:tc>
      </w:tr>
      <w:tr w:rsidR="002D2BD9" w:rsidRPr="008B79FF" w:rsidTr="002D2BD9">
        <w:trPr>
          <w:trHeight w:val="198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 xml:space="preserve">Световое </w:t>
            </w:r>
          </w:p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ро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высококачественный регулированный элемент, управление перьями, кистями  и друг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>ми художественными элементами</w:t>
            </w:r>
          </w:p>
        </w:tc>
      </w:tr>
      <w:tr w:rsidR="002D2BD9" w:rsidRPr="008B79FF" w:rsidTr="002D2BD9">
        <w:trPr>
          <w:trHeight w:val="77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Видеокам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ра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Производит съёмку кадров и передает данные в ПК в  цифровом формате и имеют память, аналогичную компьютеру.</w:t>
            </w:r>
          </w:p>
        </w:tc>
      </w:tr>
      <w:tr w:rsidR="002D2BD9" w:rsidRPr="008B79FF" w:rsidTr="002D2BD9">
        <w:trPr>
          <w:trHeight w:val="347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Графич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ский пла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</w:rPr>
              <w:t>шет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По-другому его называют дигитайзер, он предназначен для рисования и ввода рукописного текста. С помощью специальной ручки на нем можно чертить и рисовать.</w:t>
            </w:r>
          </w:p>
        </w:tc>
      </w:tr>
      <w:tr w:rsidR="002D2BD9" w:rsidRPr="008B79FF" w:rsidTr="002D2BD9">
        <w:trPr>
          <w:trHeight w:val="203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Сканер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служит для ввода информации (изображение, текст)  в компьютер с прозра</w:t>
            </w:r>
            <w:r w:rsidRPr="008B79FF">
              <w:rPr>
                <w:sz w:val="22"/>
                <w:szCs w:val="22"/>
              </w:rPr>
              <w:t>ч</w:t>
            </w:r>
            <w:r w:rsidRPr="008B79FF">
              <w:rPr>
                <w:sz w:val="22"/>
                <w:szCs w:val="22"/>
              </w:rPr>
              <w:t>ного или непрозрачного листового материала.</w:t>
            </w:r>
          </w:p>
        </w:tc>
      </w:tr>
      <w:tr w:rsidR="002D2BD9" w:rsidRPr="008B79FF" w:rsidTr="002D2BD9">
        <w:trPr>
          <w:trHeight w:val="380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Клавиатура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устройства ввода алфавитно-цифровой информации. Имеет 104  клавиши и 3 световых индикатора.</w:t>
            </w:r>
          </w:p>
        </w:tc>
      </w:tr>
      <w:tr w:rsidR="002D2BD9" w:rsidRPr="008B79FF" w:rsidTr="002D2BD9">
        <w:trPr>
          <w:trHeight w:val="198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Микрофон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устройство для ввода звуковой информации в компьютер, подключается к входу звук</w:t>
            </w:r>
            <w:r w:rsidRPr="008B79FF">
              <w:rPr>
                <w:sz w:val="22"/>
                <w:szCs w:val="22"/>
              </w:rPr>
              <w:t>о</w:t>
            </w:r>
            <w:r w:rsidRPr="008B79FF">
              <w:rPr>
                <w:sz w:val="22"/>
                <w:szCs w:val="22"/>
              </w:rPr>
              <w:t xml:space="preserve">вой карты. </w:t>
            </w:r>
          </w:p>
        </w:tc>
      </w:tr>
      <w:tr w:rsidR="002D2BD9" w:rsidRPr="008B79FF" w:rsidTr="002D2BD9">
        <w:trPr>
          <w:trHeight w:val="219"/>
        </w:trPr>
        <w:tc>
          <w:tcPr>
            <w:tcW w:w="1526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Мышь</w:t>
            </w:r>
          </w:p>
        </w:tc>
        <w:tc>
          <w:tcPr>
            <w:tcW w:w="9022" w:type="dxa"/>
            <w:gridSpan w:val="2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координатное  устройство для работы с графическим интерфейсом программ. Разнови</w:t>
            </w:r>
            <w:r w:rsidRPr="008B79FF">
              <w:rPr>
                <w:sz w:val="22"/>
                <w:szCs w:val="22"/>
              </w:rPr>
              <w:t>д</w:t>
            </w:r>
            <w:r w:rsidRPr="008B79FF">
              <w:rPr>
                <w:sz w:val="22"/>
                <w:szCs w:val="22"/>
              </w:rPr>
              <w:t>ности: пенмаус (аналог шариковой ручки), трекбол (в портативных ПК), тачпад (се</w:t>
            </w:r>
            <w:r w:rsidRPr="008B79FF">
              <w:rPr>
                <w:sz w:val="22"/>
                <w:szCs w:val="22"/>
              </w:rPr>
              <w:t>н</w:t>
            </w:r>
            <w:r w:rsidRPr="008B79FF">
              <w:rPr>
                <w:sz w:val="22"/>
                <w:szCs w:val="22"/>
              </w:rPr>
              <w:t>сорная панель), джойстик (игровой м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нипулятор).</w:t>
            </w:r>
          </w:p>
        </w:tc>
      </w:tr>
      <w:tr w:rsidR="002D2BD9" w:rsidRPr="008B79FF" w:rsidTr="002D2BD9">
        <w:trPr>
          <w:trHeight w:val="198"/>
        </w:trPr>
        <w:tc>
          <w:tcPr>
            <w:tcW w:w="10548" w:type="dxa"/>
            <w:gridSpan w:val="4"/>
          </w:tcPr>
          <w:p w:rsidR="002D2BD9" w:rsidRPr="008B79FF" w:rsidRDefault="002D2BD9" w:rsidP="00BE23BE">
            <w:pPr>
              <w:jc w:val="center"/>
              <w:rPr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>УСТРОЙСТВА ВЫВОДА</w:t>
            </w:r>
          </w:p>
        </w:tc>
      </w:tr>
      <w:tr w:rsidR="002D2BD9" w:rsidRPr="008B79FF" w:rsidTr="002D2BD9">
        <w:trPr>
          <w:trHeight w:val="2290"/>
        </w:trPr>
        <w:tc>
          <w:tcPr>
            <w:tcW w:w="1242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Принтер</w:t>
            </w:r>
          </w:p>
        </w:tc>
        <w:tc>
          <w:tcPr>
            <w:tcW w:w="9306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Это устройства вывода информации (текст, изображение) с компьютера на бумагу.</w:t>
            </w:r>
          </w:p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Матричные</w:t>
            </w:r>
            <w:r w:rsidRPr="008B79FF">
              <w:rPr>
                <w:sz w:val="22"/>
                <w:szCs w:val="22"/>
              </w:rPr>
              <w:t xml:space="preserve"> – принтеры ударного действия,  печатают медленно, шумные, качество печ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ти у них низкое, но у них дешевая себестоимость работы. Печатающая головка перемещ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ется вдоль бумаги, оставляя строку символов.</w:t>
            </w:r>
          </w:p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Струйные</w:t>
            </w:r>
            <w:r w:rsidRPr="008B79FF">
              <w:rPr>
                <w:sz w:val="22"/>
                <w:szCs w:val="22"/>
              </w:rPr>
              <w:t xml:space="preserve"> – для печати используется чернильная печатающая головка, которая под давл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нием выбрасывает чернила из вертикального ряда мельчайших отверстий (сопел) на бум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гу. Только на струйных принтерах можно достичь максимального качества при печати ф</w:t>
            </w:r>
            <w:r w:rsidRPr="008B79FF">
              <w:rPr>
                <w:sz w:val="22"/>
                <w:szCs w:val="22"/>
              </w:rPr>
              <w:t>о</w:t>
            </w:r>
            <w:r w:rsidRPr="008B79FF">
              <w:rPr>
                <w:sz w:val="22"/>
                <w:szCs w:val="22"/>
              </w:rPr>
              <w:t>тографий.</w:t>
            </w:r>
          </w:p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i/>
                <w:sz w:val="22"/>
                <w:szCs w:val="22"/>
                <w:u w:val="single"/>
              </w:rPr>
              <w:t>Лазерные</w:t>
            </w:r>
            <w:r w:rsidRPr="008B79FF">
              <w:rPr>
                <w:sz w:val="22"/>
                <w:szCs w:val="22"/>
              </w:rPr>
              <w:t xml:space="preserve"> - эти принтеры отличаются высокой скоростью печати (печатает страницу цел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>ком) и длительным ресурсом картриджа. Валик прокатывается по листу бумаги, крас</w:t>
            </w:r>
            <w:r w:rsidRPr="008B79FF">
              <w:rPr>
                <w:sz w:val="22"/>
                <w:szCs w:val="22"/>
              </w:rPr>
              <w:t>я</w:t>
            </w:r>
            <w:r w:rsidRPr="008B79FF">
              <w:rPr>
                <w:sz w:val="22"/>
                <w:szCs w:val="22"/>
              </w:rPr>
              <w:t>щий порошок переносится на бумагу. Для закрепления краски, бумага проходит еще через те</w:t>
            </w:r>
            <w:r w:rsidRPr="008B79FF">
              <w:rPr>
                <w:sz w:val="22"/>
                <w:szCs w:val="22"/>
              </w:rPr>
              <w:t>р</w:t>
            </w:r>
            <w:r w:rsidRPr="008B79FF">
              <w:rPr>
                <w:sz w:val="22"/>
                <w:szCs w:val="22"/>
              </w:rPr>
              <w:t>мовалик при соприкосновении, с которым красящий порошок расплавляется и плотно прилипает к б</w:t>
            </w:r>
            <w:r w:rsidRPr="008B79FF">
              <w:rPr>
                <w:sz w:val="22"/>
                <w:szCs w:val="22"/>
              </w:rPr>
              <w:t>у</w:t>
            </w:r>
            <w:r w:rsidRPr="008B79FF">
              <w:rPr>
                <w:sz w:val="22"/>
                <w:szCs w:val="22"/>
              </w:rPr>
              <w:t>маге.</w:t>
            </w:r>
          </w:p>
        </w:tc>
      </w:tr>
      <w:tr w:rsidR="002D2BD9" w:rsidRPr="008B79FF" w:rsidTr="002D2BD9">
        <w:trPr>
          <w:trHeight w:val="182"/>
        </w:trPr>
        <w:tc>
          <w:tcPr>
            <w:tcW w:w="1242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Колонки, н</w:t>
            </w:r>
            <w:r w:rsidRPr="008B79FF">
              <w:rPr>
                <w:sz w:val="22"/>
                <w:szCs w:val="22"/>
              </w:rPr>
              <w:t>а</w:t>
            </w:r>
            <w:r w:rsidRPr="008B79FF">
              <w:rPr>
                <w:sz w:val="22"/>
                <w:szCs w:val="22"/>
              </w:rPr>
              <w:t>ушники</w:t>
            </w:r>
          </w:p>
        </w:tc>
        <w:tc>
          <w:tcPr>
            <w:tcW w:w="9306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Устройства, служащие для вывода звуковой информации и подключаются к выходу звук</w:t>
            </w:r>
            <w:r w:rsidRPr="008B79FF">
              <w:rPr>
                <w:sz w:val="22"/>
                <w:szCs w:val="22"/>
              </w:rPr>
              <w:t>о</w:t>
            </w:r>
            <w:r w:rsidRPr="008B79FF">
              <w:rPr>
                <w:sz w:val="22"/>
                <w:szCs w:val="22"/>
              </w:rPr>
              <w:t>вой платы.</w:t>
            </w:r>
          </w:p>
        </w:tc>
      </w:tr>
      <w:tr w:rsidR="002D2BD9" w:rsidRPr="008B79FF" w:rsidTr="002D2BD9">
        <w:trPr>
          <w:trHeight w:val="265"/>
        </w:trPr>
        <w:tc>
          <w:tcPr>
            <w:tcW w:w="1242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Плоттер</w:t>
            </w:r>
          </w:p>
        </w:tc>
        <w:tc>
          <w:tcPr>
            <w:tcW w:w="9306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По-другому графопостроитель, устройство для вывода сложных широкоформатных графич</w:t>
            </w:r>
            <w:r w:rsidRPr="008B79FF">
              <w:rPr>
                <w:sz w:val="22"/>
                <w:szCs w:val="22"/>
              </w:rPr>
              <w:t>е</w:t>
            </w:r>
            <w:r w:rsidRPr="008B79FF">
              <w:rPr>
                <w:sz w:val="22"/>
                <w:szCs w:val="22"/>
              </w:rPr>
              <w:t>ских изображений.</w:t>
            </w:r>
          </w:p>
        </w:tc>
      </w:tr>
      <w:tr w:rsidR="002D2BD9" w:rsidRPr="008B79FF" w:rsidTr="002D2BD9">
        <w:trPr>
          <w:trHeight w:val="373"/>
        </w:trPr>
        <w:tc>
          <w:tcPr>
            <w:tcW w:w="1242" w:type="dxa"/>
          </w:tcPr>
          <w:p w:rsidR="002D2BD9" w:rsidRPr="008B79FF" w:rsidRDefault="002D2BD9" w:rsidP="00BE23BE">
            <w:pPr>
              <w:rPr>
                <w:sz w:val="22"/>
                <w:szCs w:val="22"/>
              </w:rPr>
            </w:pPr>
            <w:r w:rsidRPr="008B79FF">
              <w:rPr>
                <w:sz w:val="22"/>
                <w:szCs w:val="22"/>
              </w:rPr>
              <w:t>Монитор</w:t>
            </w:r>
          </w:p>
        </w:tc>
        <w:tc>
          <w:tcPr>
            <w:tcW w:w="9306" w:type="dxa"/>
            <w:gridSpan w:val="3"/>
          </w:tcPr>
          <w:p w:rsidR="002D2BD9" w:rsidRPr="008B79FF" w:rsidRDefault="002D2BD9" w:rsidP="00BE23BE">
            <w:pPr>
              <w:rPr>
                <w:sz w:val="22"/>
                <w:szCs w:val="22"/>
                <w:lang w:val="en-US"/>
              </w:rPr>
            </w:pPr>
            <w:r w:rsidRPr="008B79FF">
              <w:rPr>
                <w:sz w:val="22"/>
                <w:szCs w:val="22"/>
              </w:rPr>
              <w:t>Это устройство формирование изображения при помощи видео сигнала, исходящего от в</w:t>
            </w:r>
            <w:r w:rsidRPr="008B79FF">
              <w:rPr>
                <w:sz w:val="22"/>
                <w:szCs w:val="22"/>
              </w:rPr>
              <w:t>и</w:t>
            </w:r>
            <w:r w:rsidRPr="008B79FF">
              <w:rPr>
                <w:sz w:val="22"/>
                <w:szCs w:val="22"/>
              </w:rPr>
              <w:t xml:space="preserve">део карты. Разновидности: ЭЛТ - электронно-лучевая трубка (CRT); </w:t>
            </w:r>
            <w:r w:rsidRPr="008B79FF">
              <w:rPr>
                <w:bCs/>
                <w:sz w:val="22"/>
                <w:szCs w:val="22"/>
              </w:rPr>
              <w:t>ЖК</w:t>
            </w:r>
            <w:r w:rsidRPr="008B79FF">
              <w:rPr>
                <w:sz w:val="22"/>
                <w:szCs w:val="22"/>
              </w:rPr>
              <w:t xml:space="preserve"> – жи</w:t>
            </w:r>
            <w:r w:rsidRPr="008B79FF">
              <w:rPr>
                <w:sz w:val="22"/>
                <w:szCs w:val="22"/>
              </w:rPr>
              <w:t>д</w:t>
            </w:r>
            <w:r w:rsidRPr="008B79FF">
              <w:rPr>
                <w:sz w:val="22"/>
                <w:szCs w:val="22"/>
              </w:rPr>
              <w:t>ко-кристаллические (</w:t>
            </w:r>
            <w:r w:rsidRPr="008B79FF">
              <w:rPr>
                <w:bCs/>
                <w:sz w:val="22"/>
                <w:szCs w:val="22"/>
                <w:lang w:val="en-US"/>
              </w:rPr>
              <w:t>LCD</w:t>
            </w:r>
            <w:r w:rsidRPr="008B79FF">
              <w:rPr>
                <w:sz w:val="22"/>
                <w:szCs w:val="22"/>
              </w:rPr>
              <w:t xml:space="preserve"> – </w:t>
            </w:r>
            <w:r w:rsidRPr="008B79FF">
              <w:rPr>
                <w:sz w:val="22"/>
                <w:szCs w:val="22"/>
                <w:lang w:val="en-US"/>
              </w:rPr>
              <w:t>Liquid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Crystal</w:t>
            </w:r>
            <w:r w:rsidRPr="008B79FF">
              <w:rPr>
                <w:sz w:val="22"/>
                <w:szCs w:val="22"/>
              </w:rPr>
              <w:t xml:space="preserve"> </w:t>
            </w:r>
            <w:r w:rsidRPr="008B79FF">
              <w:rPr>
                <w:sz w:val="22"/>
                <w:szCs w:val="22"/>
                <w:lang w:val="en-US"/>
              </w:rPr>
              <w:t>Display</w:t>
            </w:r>
            <w:r w:rsidRPr="008B79FF">
              <w:rPr>
                <w:sz w:val="22"/>
                <w:szCs w:val="22"/>
              </w:rPr>
              <w:t xml:space="preserve">); </w:t>
            </w:r>
            <w:r w:rsidRPr="008B79FF">
              <w:rPr>
                <w:bCs/>
                <w:sz w:val="22"/>
                <w:szCs w:val="22"/>
              </w:rPr>
              <w:t>Плазменные</w:t>
            </w:r>
            <w:r w:rsidRPr="008B79F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B79FF">
              <w:rPr>
                <w:bCs/>
                <w:sz w:val="22"/>
                <w:szCs w:val="22"/>
              </w:rPr>
              <w:t>панели</w:t>
            </w:r>
            <w:r w:rsidRPr="008B79FF">
              <w:rPr>
                <w:bCs/>
                <w:sz w:val="22"/>
                <w:szCs w:val="22"/>
                <w:lang w:val="en-US"/>
              </w:rPr>
              <w:t xml:space="preserve"> (PDP - Plasma Display Panel)</w:t>
            </w:r>
          </w:p>
        </w:tc>
      </w:tr>
      <w:tr w:rsidR="002D2BD9" w:rsidRPr="008B79FF" w:rsidTr="002D2BD9">
        <w:trPr>
          <w:trHeight w:val="215"/>
        </w:trPr>
        <w:tc>
          <w:tcPr>
            <w:tcW w:w="10548" w:type="dxa"/>
            <w:gridSpan w:val="4"/>
          </w:tcPr>
          <w:p w:rsidR="002D2BD9" w:rsidRPr="008B79FF" w:rsidRDefault="002D2BD9" w:rsidP="00BE23B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B79FF">
              <w:rPr>
                <w:b/>
                <w:sz w:val="22"/>
                <w:szCs w:val="22"/>
                <w:highlight w:val="lightGray"/>
              </w:rPr>
              <w:t xml:space="preserve">Устройства коммуникации (передачи и приема) </w:t>
            </w:r>
          </w:p>
        </w:tc>
      </w:tr>
      <w:tr w:rsidR="002D2BD9" w:rsidRPr="008B79FF" w:rsidTr="002D2BD9">
        <w:trPr>
          <w:trHeight w:val="384"/>
        </w:trPr>
        <w:tc>
          <w:tcPr>
            <w:tcW w:w="1668" w:type="dxa"/>
            <w:gridSpan w:val="3"/>
          </w:tcPr>
          <w:p w:rsidR="002D2BD9" w:rsidRPr="008B79FF" w:rsidRDefault="002D2BD9" w:rsidP="00BE23BE">
            <w:pPr>
              <w:tabs>
                <w:tab w:val="left" w:pos="3394"/>
              </w:tabs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>Модем (</w:t>
            </w:r>
            <w:r w:rsidRPr="008B79FF">
              <w:rPr>
                <w:b/>
                <w:sz w:val="20"/>
                <w:szCs w:val="20"/>
              </w:rPr>
              <w:t>МО</w:t>
            </w:r>
            <w:r w:rsidRPr="008B79FF">
              <w:rPr>
                <w:sz w:val="20"/>
                <w:szCs w:val="20"/>
              </w:rPr>
              <w:t>д</w:t>
            </w:r>
            <w:r w:rsidRPr="008B79FF">
              <w:rPr>
                <w:sz w:val="20"/>
                <w:szCs w:val="20"/>
              </w:rPr>
              <w:t>у</w:t>
            </w:r>
            <w:r w:rsidRPr="008B79FF">
              <w:rPr>
                <w:sz w:val="20"/>
                <w:szCs w:val="20"/>
              </w:rPr>
              <w:t>лятор-</w:t>
            </w:r>
            <w:r w:rsidRPr="008B79FF">
              <w:rPr>
                <w:b/>
                <w:sz w:val="20"/>
                <w:szCs w:val="20"/>
              </w:rPr>
              <w:t>ДЕМ-</w:t>
            </w:r>
            <w:r w:rsidRPr="008B79FF">
              <w:rPr>
                <w:sz w:val="20"/>
                <w:szCs w:val="20"/>
              </w:rPr>
              <w:t xml:space="preserve">одулятор) </w:t>
            </w:r>
          </w:p>
        </w:tc>
        <w:tc>
          <w:tcPr>
            <w:tcW w:w="8880" w:type="dxa"/>
          </w:tcPr>
          <w:p w:rsidR="002D2BD9" w:rsidRPr="008B79FF" w:rsidRDefault="002D2BD9" w:rsidP="00BE23BE">
            <w:pPr>
              <w:tabs>
                <w:tab w:val="left" w:pos="3394"/>
              </w:tabs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>Это устройство для передачи и приема информации по телефонным линиям. Для передачи м</w:t>
            </w:r>
            <w:r w:rsidRPr="008B79FF">
              <w:rPr>
                <w:sz w:val="20"/>
                <w:szCs w:val="20"/>
              </w:rPr>
              <w:t>о</w:t>
            </w:r>
            <w:r w:rsidRPr="008B79FF">
              <w:rPr>
                <w:sz w:val="20"/>
                <w:szCs w:val="20"/>
              </w:rPr>
              <w:t>дем преобразует сигнал из цифровой формы в аналоговую, а  для приема сигнала наоборот. Бывает внешний и внутренний.</w:t>
            </w:r>
          </w:p>
        </w:tc>
      </w:tr>
      <w:tr w:rsidR="002D2BD9" w:rsidRPr="008B79FF" w:rsidTr="002D2BD9">
        <w:trPr>
          <w:trHeight w:val="215"/>
        </w:trPr>
        <w:tc>
          <w:tcPr>
            <w:tcW w:w="1668" w:type="dxa"/>
            <w:gridSpan w:val="3"/>
          </w:tcPr>
          <w:p w:rsidR="002D2BD9" w:rsidRPr="008B79FF" w:rsidRDefault="002D2BD9" w:rsidP="002D2BD9">
            <w:pPr>
              <w:tabs>
                <w:tab w:val="left" w:pos="3394"/>
              </w:tabs>
              <w:jc w:val="center"/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>Периферийное об</w:t>
            </w:r>
            <w:r w:rsidRPr="008B79FF">
              <w:rPr>
                <w:sz w:val="20"/>
                <w:szCs w:val="20"/>
              </w:rPr>
              <w:t>о</w:t>
            </w:r>
            <w:r w:rsidRPr="008B79FF">
              <w:rPr>
                <w:sz w:val="20"/>
                <w:szCs w:val="20"/>
              </w:rPr>
              <w:t>рудование</w:t>
            </w:r>
          </w:p>
        </w:tc>
        <w:tc>
          <w:tcPr>
            <w:tcW w:w="8880" w:type="dxa"/>
          </w:tcPr>
          <w:p w:rsidR="002D2BD9" w:rsidRPr="008B79FF" w:rsidRDefault="002D2BD9" w:rsidP="002D2BD9">
            <w:pPr>
              <w:tabs>
                <w:tab w:val="left" w:pos="3394"/>
              </w:tabs>
              <w:jc w:val="center"/>
              <w:rPr>
                <w:sz w:val="20"/>
                <w:szCs w:val="20"/>
              </w:rPr>
            </w:pPr>
            <w:r w:rsidRPr="008B79FF">
              <w:rPr>
                <w:sz w:val="20"/>
                <w:szCs w:val="20"/>
              </w:rPr>
              <w:t xml:space="preserve">подключается к компьютеру через </w:t>
            </w:r>
            <w:r w:rsidRPr="008B79FF">
              <w:rPr>
                <w:b/>
                <w:sz w:val="20"/>
                <w:szCs w:val="20"/>
                <w:u w:val="single"/>
              </w:rPr>
              <w:t>контроллер</w:t>
            </w:r>
            <w:r w:rsidRPr="008B79FF">
              <w:rPr>
                <w:sz w:val="20"/>
                <w:szCs w:val="20"/>
              </w:rPr>
              <w:t>. Задача контроллера – преобразование инфо</w:t>
            </w:r>
            <w:r w:rsidRPr="008B79FF">
              <w:rPr>
                <w:sz w:val="20"/>
                <w:szCs w:val="20"/>
              </w:rPr>
              <w:t>р</w:t>
            </w:r>
            <w:r w:rsidRPr="008B79FF">
              <w:rPr>
                <w:sz w:val="20"/>
                <w:szCs w:val="20"/>
              </w:rPr>
              <w:t>мации, поступающей от процессора в сигналы, управляющие работой вне</w:t>
            </w:r>
            <w:r w:rsidRPr="008B79FF">
              <w:rPr>
                <w:sz w:val="20"/>
                <w:szCs w:val="20"/>
              </w:rPr>
              <w:t>ш</w:t>
            </w:r>
            <w:r w:rsidRPr="008B79FF">
              <w:rPr>
                <w:sz w:val="20"/>
                <w:szCs w:val="20"/>
              </w:rPr>
              <w:t>них устройств.</w:t>
            </w:r>
          </w:p>
        </w:tc>
      </w:tr>
    </w:tbl>
    <w:p w:rsidR="00CA67CF" w:rsidRDefault="00CA67CF" w:rsidP="001B29AB">
      <w:pPr>
        <w:ind w:firstLine="708"/>
      </w:pPr>
    </w:p>
    <w:p w:rsidR="00CA67CF" w:rsidRDefault="00CA67CF" w:rsidP="001B29AB">
      <w:pPr>
        <w:ind w:firstLine="708"/>
      </w:pPr>
    </w:p>
    <w:p w:rsidR="002D2BD9" w:rsidRPr="004B129B" w:rsidRDefault="002D2BD9" w:rsidP="002D2BD9">
      <w:pPr>
        <w:jc w:val="center"/>
        <w:rPr>
          <w:b/>
          <w:i/>
          <w:sz w:val="36"/>
          <w:szCs w:val="36"/>
          <w:u w:val="single"/>
        </w:rPr>
      </w:pPr>
      <w:r w:rsidRPr="00AE137B">
        <w:rPr>
          <w:b/>
          <w:i/>
          <w:sz w:val="36"/>
          <w:szCs w:val="36"/>
          <w:u w:val="single"/>
        </w:rPr>
        <w:lastRenderedPageBreak/>
        <w:t>Базы данных</w:t>
      </w:r>
      <w:r>
        <w:rPr>
          <w:b/>
          <w:i/>
          <w:sz w:val="36"/>
          <w:szCs w:val="36"/>
          <w:u w:val="single"/>
        </w:rPr>
        <w:t>. Среда и принципы работы</w:t>
      </w:r>
    </w:p>
    <w:tbl>
      <w:tblPr>
        <w:tblW w:w="1116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360"/>
      </w:tblGrid>
      <w:tr w:rsidR="002D2BD9" w:rsidRPr="002D2BD9" w:rsidTr="002D2BD9">
        <w:trPr>
          <w:jc w:val="center"/>
        </w:trPr>
        <w:tc>
          <w:tcPr>
            <w:tcW w:w="1800" w:type="dxa"/>
            <w:shd w:val="clear" w:color="auto" w:fill="CCCCCC"/>
          </w:tcPr>
          <w:p w:rsidR="002D2BD9" w:rsidRPr="002D2BD9" w:rsidRDefault="002D2BD9" w:rsidP="002D2BD9">
            <w:pPr>
              <w:jc w:val="center"/>
              <w:rPr>
                <w:b/>
                <w:i/>
                <w:u w:val="single"/>
              </w:rPr>
            </w:pPr>
            <w:r w:rsidRPr="002D2BD9">
              <w:rPr>
                <w:b/>
                <w:i/>
                <w:u w:val="single"/>
              </w:rPr>
              <w:t>Определение</w:t>
            </w:r>
          </w:p>
        </w:tc>
        <w:tc>
          <w:tcPr>
            <w:tcW w:w="9360" w:type="dxa"/>
            <w:shd w:val="clear" w:color="auto" w:fill="CCCCCC"/>
          </w:tcPr>
          <w:p w:rsidR="002D2BD9" w:rsidRPr="002D2BD9" w:rsidRDefault="002D2BD9" w:rsidP="002D2BD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2BD9">
              <w:rPr>
                <w:b/>
                <w:i/>
                <w:sz w:val="28"/>
                <w:szCs w:val="28"/>
                <w:u w:val="single"/>
              </w:rPr>
              <w:t>Термин</w:t>
            </w:r>
          </w:p>
        </w:tc>
      </w:tr>
      <w:tr w:rsidR="002D2BD9" w:rsidRPr="002D2BD9" w:rsidTr="002D2BD9">
        <w:trPr>
          <w:trHeight w:val="584"/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2D2BD9" w:rsidRPr="002D2BD9" w:rsidRDefault="002D2BD9" w:rsidP="002D2BD9">
            <w:pPr>
              <w:jc w:val="center"/>
              <w:rPr>
                <w:b/>
                <w:i/>
              </w:rPr>
            </w:pPr>
            <w:r w:rsidRPr="002D2BD9">
              <w:rPr>
                <w:b/>
                <w:bCs/>
                <w:i/>
              </w:rPr>
              <w:t>БАЗА ДА</w:t>
            </w:r>
            <w:r w:rsidRPr="002D2BD9">
              <w:rPr>
                <w:b/>
                <w:bCs/>
                <w:i/>
              </w:rPr>
              <w:t>Н</w:t>
            </w:r>
            <w:r w:rsidRPr="002D2BD9">
              <w:rPr>
                <w:b/>
                <w:bCs/>
                <w:i/>
              </w:rPr>
              <w:t>НЫХ</w:t>
            </w:r>
          </w:p>
        </w:tc>
        <w:tc>
          <w:tcPr>
            <w:tcW w:w="9360" w:type="dxa"/>
          </w:tcPr>
          <w:p w:rsidR="002D2BD9" w:rsidRPr="002D2BD9" w:rsidRDefault="002D2BD9" w:rsidP="00BE23BE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– информационная модель, позволяющая в упорядоченном виде  хранить данные о группе об</w:t>
            </w:r>
            <w:r w:rsidRPr="002D2BD9">
              <w:rPr>
                <w:sz w:val="22"/>
                <w:szCs w:val="22"/>
              </w:rPr>
              <w:t>ъ</w:t>
            </w:r>
            <w:r w:rsidRPr="002D2BD9">
              <w:rPr>
                <w:sz w:val="22"/>
                <w:szCs w:val="22"/>
              </w:rPr>
              <w:t xml:space="preserve">ектов, обладающих одинаковым набором свойств.  </w:t>
            </w:r>
          </w:p>
        </w:tc>
      </w:tr>
      <w:tr w:rsidR="002D2BD9" w:rsidRPr="002D2BD9" w:rsidTr="002D2BD9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2D2BD9" w:rsidRPr="002D2BD9" w:rsidRDefault="002D2BD9" w:rsidP="002D2BD9">
            <w:pPr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ОСНОВНОЕ НАЗНАЧЕНИЕ</w:t>
            </w:r>
          </w:p>
        </w:tc>
        <w:tc>
          <w:tcPr>
            <w:tcW w:w="9360" w:type="dxa"/>
          </w:tcPr>
          <w:p w:rsidR="002D2BD9" w:rsidRPr="002D2BD9" w:rsidRDefault="002D2BD9" w:rsidP="00BE23BE">
            <w:pPr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– хранение больших массивов данных, выборка данных по условию, внесение изменений, гру</w:t>
            </w:r>
            <w:r w:rsidRPr="002D2BD9">
              <w:rPr>
                <w:sz w:val="22"/>
                <w:szCs w:val="22"/>
              </w:rPr>
              <w:t>п</w:t>
            </w:r>
            <w:r w:rsidRPr="002D2BD9">
              <w:rPr>
                <w:sz w:val="22"/>
                <w:szCs w:val="22"/>
              </w:rPr>
              <w:t>пировка и сортировка данных, создание отчетов различной формы</w:t>
            </w:r>
          </w:p>
        </w:tc>
      </w:tr>
      <w:tr w:rsidR="002D2BD9" w:rsidRPr="002D2BD9" w:rsidTr="002D2BD9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2D2BD9" w:rsidRPr="002D2BD9" w:rsidRDefault="002D2BD9" w:rsidP="002D2BD9">
            <w:pPr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СПОСОБЫ СОЗДАНИЯ</w:t>
            </w:r>
          </w:p>
        </w:tc>
        <w:tc>
          <w:tcPr>
            <w:tcW w:w="9360" w:type="dxa"/>
          </w:tcPr>
          <w:p w:rsidR="002D2BD9" w:rsidRPr="002D2BD9" w:rsidRDefault="002D2BD9" w:rsidP="002D2BD9">
            <w:pPr>
              <w:numPr>
                <w:ilvl w:val="0"/>
                <w:numId w:val="17"/>
              </w:numPr>
              <w:tabs>
                <w:tab w:val="clear" w:pos="360"/>
                <w:tab w:val="num" w:pos="212"/>
              </w:tabs>
              <w:ind w:left="212" w:hanging="212"/>
              <w:rPr>
                <w:bCs/>
                <w:iCs/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>С помощью алгоритмических языков программирования.</w:t>
            </w:r>
          </w:p>
          <w:p w:rsidR="002D2BD9" w:rsidRPr="002D2BD9" w:rsidRDefault="002D2BD9" w:rsidP="002D2BD9">
            <w:pPr>
              <w:numPr>
                <w:ilvl w:val="0"/>
                <w:numId w:val="17"/>
              </w:numPr>
              <w:tabs>
                <w:tab w:val="clear" w:pos="360"/>
                <w:tab w:val="num" w:pos="212"/>
              </w:tabs>
              <w:ind w:left="212" w:hanging="212"/>
              <w:rPr>
                <w:bCs/>
                <w:iCs/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 xml:space="preserve">С помощью прикладной среды, например </w:t>
            </w:r>
            <w:r w:rsidRPr="002D2BD9">
              <w:rPr>
                <w:bCs/>
                <w:iCs/>
                <w:sz w:val="22"/>
                <w:szCs w:val="22"/>
                <w:lang w:val="en-US"/>
              </w:rPr>
              <w:t>Visual</w:t>
            </w:r>
            <w:r w:rsidRPr="002D2BD9">
              <w:rPr>
                <w:bCs/>
                <w:iCs/>
                <w:sz w:val="22"/>
                <w:szCs w:val="22"/>
              </w:rPr>
              <w:t xml:space="preserve"> </w:t>
            </w:r>
            <w:r w:rsidRPr="002D2BD9">
              <w:rPr>
                <w:bCs/>
                <w:iCs/>
                <w:sz w:val="22"/>
                <w:szCs w:val="22"/>
                <w:lang w:val="en-US"/>
              </w:rPr>
              <w:t>Basic</w:t>
            </w:r>
            <w:r w:rsidRPr="002D2BD9">
              <w:rPr>
                <w:bCs/>
                <w:iCs/>
                <w:sz w:val="22"/>
                <w:szCs w:val="22"/>
              </w:rPr>
              <w:t xml:space="preserve">.  </w:t>
            </w:r>
          </w:p>
          <w:p w:rsidR="002D2BD9" w:rsidRPr="002D2BD9" w:rsidRDefault="002D2BD9" w:rsidP="002D2BD9">
            <w:pPr>
              <w:numPr>
                <w:ilvl w:val="0"/>
                <w:numId w:val="17"/>
              </w:numPr>
              <w:tabs>
                <w:tab w:val="clear" w:pos="360"/>
                <w:tab w:val="num" w:pos="212"/>
              </w:tabs>
              <w:ind w:left="212" w:hanging="212"/>
              <w:rPr>
                <w:sz w:val="22"/>
                <w:szCs w:val="22"/>
              </w:rPr>
            </w:pPr>
            <w:r w:rsidRPr="002D2BD9">
              <w:rPr>
                <w:bCs/>
                <w:iCs/>
                <w:sz w:val="22"/>
                <w:szCs w:val="22"/>
              </w:rPr>
              <w:t xml:space="preserve">С помощью специальных программных сред, которые называются Системами Управления Базами Данных (СУБД). </w:t>
            </w:r>
            <w:r w:rsidRPr="002D2BD9">
              <w:rPr>
                <w:sz w:val="22"/>
                <w:szCs w:val="22"/>
              </w:rPr>
              <w:t xml:space="preserve"> </w:t>
            </w:r>
          </w:p>
        </w:tc>
      </w:tr>
      <w:tr w:rsidR="002D2BD9" w:rsidRPr="002D2BD9" w:rsidTr="002D2BD9">
        <w:trPr>
          <w:cantSplit/>
          <w:trHeight w:val="1134"/>
          <w:jc w:val="center"/>
        </w:trPr>
        <w:tc>
          <w:tcPr>
            <w:tcW w:w="1800" w:type="dxa"/>
            <w:shd w:val="clear" w:color="auto" w:fill="E0E0E0"/>
            <w:textDirection w:val="btLr"/>
            <w:vAlign w:val="center"/>
          </w:tcPr>
          <w:p w:rsidR="002D2BD9" w:rsidRPr="002D2BD9" w:rsidRDefault="002D2BD9" w:rsidP="002D2BD9">
            <w:pPr>
              <w:ind w:left="113" w:right="113"/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КЛАССИФИКАЦИЯ</w:t>
            </w:r>
          </w:p>
        </w:tc>
        <w:tc>
          <w:tcPr>
            <w:tcW w:w="9360" w:type="dxa"/>
          </w:tcPr>
          <w:p w:rsidR="002D2BD9" w:rsidRPr="002D2BD9" w:rsidRDefault="002D2BD9" w:rsidP="002D2BD9">
            <w:pPr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left="572" w:hanging="540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характеру вводимой информации</w:t>
            </w:r>
          </w:p>
          <w:p w:rsidR="002D2BD9" w:rsidRPr="002D2BD9" w:rsidRDefault="002D2BD9" w:rsidP="002D2BD9">
            <w:pPr>
              <w:numPr>
                <w:ilvl w:val="1"/>
                <w:numId w:val="14"/>
              </w:numPr>
              <w:tabs>
                <w:tab w:val="clear" w:pos="1440"/>
                <w:tab w:val="num" w:pos="93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Фактографические. 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строго определенный формат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</w:rPr>
              <w:t>Пример</w:t>
            </w:r>
            <w:r w:rsidRPr="002D2BD9">
              <w:rPr>
                <w:sz w:val="22"/>
                <w:szCs w:val="22"/>
              </w:rPr>
              <w:t>: картотеки</w:t>
            </w:r>
          </w:p>
          <w:p w:rsidR="002D2BD9" w:rsidRPr="002D2BD9" w:rsidRDefault="002D2BD9" w:rsidP="002D2BD9">
            <w:pPr>
              <w:numPr>
                <w:ilvl w:val="1"/>
                <w:numId w:val="14"/>
              </w:numPr>
              <w:tabs>
                <w:tab w:val="clear" w:pos="1440"/>
                <w:tab w:val="num" w:pos="93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Документальные  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Произвольный: текстовые документы, графика, видео, звук.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архивы</w:t>
            </w:r>
          </w:p>
          <w:p w:rsidR="002D2BD9" w:rsidRPr="002D2BD9" w:rsidRDefault="002D2BD9" w:rsidP="002D2BD9">
            <w:pPr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способу хранения данных</w:t>
            </w:r>
          </w:p>
          <w:p w:rsidR="002D2BD9" w:rsidRPr="002D2BD9" w:rsidRDefault="002D2BD9" w:rsidP="002D2BD9">
            <w:pPr>
              <w:numPr>
                <w:ilvl w:val="1"/>
                <w:numId w:val="15"/>
              </w:numPr>
              <w:tabs>
                <w:tab w:val="clear" w:pos="1440"/>
                <w:tab w:val="num" w:pos="932"/>
              </w:tabs>
              <w:ind w:hanging="696"/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Централизованные.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Вся БД на одном компьютере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Пример: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>сервер сети</w:t>
            </w:r>
          </w:p>
          <w:p w:rsidR="002D2BD9" w:rsidRPr="002D2BD9" w:rsidRDefault="002D2BD9" w:rsidP="002D2BD9">
            <w:pPr>
              <w:numPr>
                <w:ilvl w:val="1"/>
                <w:numId w:val="15"/>
              </w:numPr>
              <w:tabs>
                <w:tab w:val="clear" w:pos="1440"/>
                <w:tab w:val="num" w:pos="948"/>
              </w:tabs>
              <w:ind w:hanging="696"/>
              <w:rPr>
                <w:b/>
                <w:i/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Распределенные.</w:t>
            </w:r>
          </w:p>
          <w:p w:rsidR="002D2BD9" w:rsidRPr="002D2BD9" w:rsidRDefault="002D2BD9" w:rsidP="002D2BD9">
            <w:pPr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Способ хранения</w:t>
            </w:r>
            <w:r w:rsidRPr="002D2BD9">
              <w:rPr>
                <w:sz w:val="22"/>
                <w:szCs w:val="22"/>
                <w:u w:val="single"/>
              </w:rPr>
              <w:t>:</w:t>
            </w:r>
            <w:r w:rsidRPr="002D2BD9">
              <w:rPr>
                <w:sz w:val="22"/>
                <w:szCs w:val="22"/>
              </w:rPr>
              <w:t xml:space="preserve"> Части БД на разных компьютерах</w:t>
            </w:r>
          </w:p>
          <w:p w:rsidR="002D2BD9" w:rsidRPr="002D2BD9" w:rsidRDefault="002D2BD9" w:rsidP="002D2BD9">
            <w:pPr>
              <w:tabs>
                <w:tab w:val="num" w:pos="948"/>
              </w:tabs>
              <w:ind w:left="972"/>
              <w:rPr>
                <w:sz w:val="22"/>
                <w:szCs w:val="22"/>
              </w:rPr>
            </w:pPr>
            <w:r w:rsidRPr="002D2BD9">
              <w:rPr>
                <w:bCs/>
                <w:sz w:val="22"/>
                <w:szCs w:val="22"/>
                <w:u w:val="single"/>
              </w:rPr>
              <w:t>Пример: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>в локальных и глобальных компьютерных сетях</w:t>
            </w:r>
          </w:p>
          <w:p w:rsidR="002D2BD9" w:rsidRPr="002D2BD9" w:rsidRDefault="002D2BD9" w:rsidP="002D2BD9">
            <w:pPr>
              <w:numPr>
                <w:ilvl w:val="0"/>
                <w:numId w:val="13"/>
              </w:numPr>
              <w:tabs>
                <w:tab w:val="clear" w:pos="720"/>
                <w:tab w:val="num" w:pos="392"/>
              </w:tabs>
              <w:ind w:hanging="68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По структуре организации данных</w:t>
            </w:r>
          </w:p>
          <w:p w:rsidR="002D2BD9" w:rsidRPr="002D2BD9" w:rsidRDefault="002D2BD9" w:rsidP="002D2BD9">
            <w:pPr>
              <w:numPr>
                <w:ilvl w:val="1"/>
                <w:numId w:val="16"/>
              </w:numPr>
              <w:tabs>
                <w:tab w:val="clear" w:pos="1440"/>
                <w:tab w:val="num" w:pos="989"/>
              </w:tabs>
              <w:ind w:left="72" w:firstLine="737"/>
              <w:rPr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Реляционные</w:t>
            </w:r>
            <w:r w:rsidRPr="002D2BD9">
              <w:rPr>
                <w:sz w:val="22"/>
                <w:szCs w:val="22"/>
              </w:rPr>
              <w:t xml:space="preserve"> - (от латинского relatio — отношение) - модель построена на взаимоо</w:t>
            </w:r>
            <w:r w:rsidRPr="002D2BD9">
              <w:rPr>
                <w:sz w:val="22"/>
                <w:szCs w:val="22"/>
              </w:rPr>
              <w:t>т</w:t>
            </w:r>
            <w:r w:rsidRPr="002D2BD9">
              <w:rPr>
                <w:sz w:val="22"/>
                <w:szCs w:val="22"/>
              </w:rPr>
              <w:t>ношении составляющих ее частей. Она представляет собой двухмерную таблицу или совоку</w:t>
            </w:r>
            <w:r w:rsidRPr="002D2BD9">
              <w:rPr>
                <w:sz w:val="22"/>
                <w:szCs w:val="22"/>
              </w:rPr>
              <w:t>п</w:t>
            </w:r>
            <w:r w:rsidRPr="002D2BD9">
              <w:rPr>
                <w:sz w:val="22"/>
                <w:szCs w:val="22"/>
              </w:rPr>
              <w:t xml:space="preserve">ность </w:t>
            </w:r>
          </w:p>
          <w:p w:rsidR="002D2BD9" w:rsidRPr="002D2BD9" w:rsidRDefault="002D2BD9" w:rsidP="002D2BD9">
            <w:pPr>
              <w:ind w:left="72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взаимосвязанных таблиц.</w:t>
            </w:r>
          </w:p>
          <w:p w:rsidR="002D2BD9" w:rsidRPr="002D2BD9" w:rsidRDefault="002D2BD9" w:rsidP="002D2BD9">
            <w:pPr>
              <w:numPr>
                <w:ilvl w:val="1"/>
                <w:numId w:val="16"/>
              </w:numPr>
              <w:tabs>
                <w:tab w:val="clear" w:pos="1440"/>
                <w:tab w:val="num" w:pos="972"/>
              </w:tabs>
              <w:ind w:left="72" w:firstLine="720"/>
              <w:rPr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Иерархические</w:t>
            </w:r>
            <w:r w:rsidRPr="002D2BD9">
              <w:rPr>
                <w:sz w:val="22"/>
                <w:szCs w:val="22"/>
              </w:rPr>
              <w:t xml:space="preserve"> – совокупность элементов, расположенных в порядке их подчинения от общего к частному и образующих перевернутое дерево (граф). Данная модель характериз</w:t>
            </w:r>
            <w:r w:rsidRPr="002D2BD9">
              <w:rPr>
                <w:sz w:val="22"/>
                <w:szCs w:val="22"/>
              </w:rPr>
              <w:t>у</w:t>
            </w:r>
            <w:r w:rsidRPr="002D2BD9">
              <w:rPr>
                <w:sz w:val="22"/>
                <w:szCs w:val="22"/>
              </w:rPr>
              <w:t xml:space="preserve">ется такими параметрами, как уровни, узлы, связи. </w:t>
            </w:r>
          </w:p>
          <w:p w:rsidR="002D2BD9" w:rsidRPr="002D2BD9" w:rsidRDefault="002D2BD9" w:rsidP="002D2BD9">
            <w:pPr>
              <w:numPr>
                <w:ilvl w:val="1"/>
                <w:numId w:val="16"/>
              </w:numPr>
              <w:tabs>
                <w:tab w:val="clear" w:pos="1440"/>
                <w:tab w:val="num" w:pos="989"/>
              </w:tabs>
              <w:ind w:left="72" w:firstLine="737"/>
              <w:rPr>
                <w:sz w:val="22"/>
                <w:szCs w:val="22"/>
              </w:rPr>
            </w:pPr>
            <w:r w:rsidRPr="002D2BD9">
              <w:rPr>
                <w:b/>
                <w:i/>
                <w:sz w:val="22"/>
                <w:szCs w:val="22"/>
              </w:rPr>
              <w:t>Сетевые</w:t>
            </w:r>
            <w:r w:rsidRPr="002D2BD9">
              <w:rPr>
                <w:sz w:val="22"/>
                <w:szCs w:val="22"/>
              </w:rPr>
              <w:t xml:space="preserve"> – принята свободная связь между элементами разных уровней и не накл</w:t>
            </w:r>
            <w:r w:rsidRPr="002D2BD9">
              <w:rPr>
                <w:sz w:val="22"/>
                <w:szCs w:val="22"/>
              </w:rPr>
              <w:t>а</w:t>
            </w:r>
            <w:r w:rsidRPr="002D2BD9">
              <w:rPr>
                <w:sz w:val="22"/>
                <w:szCs w:val="22"/>
              </w:rPr>
              <w:t xml:space="preserve">дывается никаких ограничений </w:t>
            </w:r>
          </w:p>
        </w:tc>
      </w:tr>
      <w:tr w:rsidR="002D2BD9" w:rsidRPr="002D2BD9" w:rsidTr="002D2BD9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2D2BD9" w:rsidRPr="002D2BD9" w:rsidRDefault="002D2BD9" w:rsidP="002D2BD9">
            <w:pPr>
              <w:jc w:val="center"/>
              <w:rPr>
                <w:b/>
                <w:i/>
              </w:rPr>
            </w:pPr>
            <w:r w:rsidRPr="002D2BD9">
              <w:rPr>
                <w:b/>
                <w:i/>
              </w:rPr>
              <w:t>СУБД</w:t>
            </w:r>
          </w:p>
        </w:tc>
        <w:tc>
          <w:tcPr>
            <w:tcW w:w="9360" w:type="dxa"/>
          </w:tcPr>
          <w:p w:rsidR="002D2BD9" w:rsidRPr="002D2BD9" w:rsidRDefault="002D2BD9" w:rsidP="00BE23BE">
            <w:pPr>
              <w:rPr>
                <w:bCs/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Система Управления Базами Данных – специальные компьютерные программы в которых в</w:t>
            </w:r>
            <w:r w:rsidRPr="002D2BD9">
              <w:rPr>
                <w:sz w:val="22"/>
                <w:szCs w:val="22"/>
              </w:rPr>
              <w:t>ы</w:t>
            </w:r>
            <w:r w:rsidRPr="002D2BD9">
              <w:rPr>
                <w:sz w:val="22"/>
                <w:szCs w:val="22"/>
              </w:rPr>
              <w:t>полняется создание баз данных, а также хранение и обработка данных.</w:t>
            </w:r>
            <w:r w:rsidRPr="002D2BD9">
              <w:rPr>
                <w:bCs/>
                <w:sz w:val="22"/>
                <w:szCs w:val="22"/>
              </w:rPr>
              <w:t xml:space="preserve"> СУБД</w:t>
            </w:r>
            <w:r w:rsidRPr="002D2BD9">
              <w:rPr>
                <w:bCs/>
                <w:sz w:val="22"/>
                <w:szCs w:val="22"/>
                <w:lang w:val="en-US"/>
              </w:rPr>
              <w:t xml:space="preserve"> Ms Access – </w:t>
            </w:r>
            <w:r w:rsidRPr="002D2BD9">
              <w:rPr>
                <w:bCs/>
                <w:sz w:val="22"/>
                <w:szCs w:val="22"/>
              </w:rPr>
              <w:t>пр</w:t>
            </w:r>
            <w:r w:rsidRPr="002D2BD9">
              <w:rPr>
                <w:bCs/>
                <w:sz w:val="22"/>
                <w:szCs w:val="22"/>
              </w:rPr>
              <w:t>и</w:t>
            </w:r>
            <w:r w:rsidRPr="002D2BD9">
              <w:rPr>
                <w:bCs/>
                <w:sz w:val="22"/>
                <w:szCs w:val="22"/>
              </w:rPr>
              <w:t xml:space="preserve">ложение </w:t>
            </w:r>
            <w:r w:rsidRPr="002D2BD9">
              <w:rPr>
                <w:bCs/>
                <w:sz w:val="22"/>
                <w:szCs w:val="22"/>
                <w:lang w:val="en-US"/>
              </w:rPr>
              <w:t>Ms Office</w:t>
            </w:r>
          </w:p>
        </w:tc>
      </w:tr>
      <w:tr w:rsidR="002D2BD9" w:rsidRPr="002D2BD9" w:rsidTr="002D2BD9">
        <w:trPr>
          <w:jc w:val="center"/>
        </w:trPr>
        <w:tc>
          <w:tcPr>
            <w:tcW w:w="1800" w:type="dxa"/>
            <w:shd w:val="clear" w:color="auto" w:fill="E0E0E0"/>
            <w:vAlign w:val="center"/>
          </w:tcPr>
          <w:p w:rsidR="002D2BD9" w:rsidRPr="002D2BD9" w:rsidRDefault="002D2BD9" w:rsidP="002D2BD9">
            <w:pPr>
              <w:jc w:val="center"/>
              <w:rPr>
                <w:b/>
                <w:bCs/>
                <w:i/>
              </w:rPr>
            </w:pPr>
            <w:r w:rsidRPr="002D2BD9">
              <w:rPr>
                <w:b/>
                <w:bCs/>
                <w:i/>
              </w:rPr>
              <w:t>ЭТАПЫ СО</w:t>
            </w:r>
            <w:r w:rsidRPr="002D2BD9">
              <w:rPr>
                <w:b/>
                <w:bCs/>
                <w:i/>
              </w:rPr>
              <w:t>З</w:t>
            </w:r>
            <w:r w:rsidRPr="002D2BD9">
              <w:rPr>
                <w:b/>
                <w:bCs/>
                <w:i/>
              </w:rPr>
              <w:t>ДАНИЯ БАЗ ДАННЫХ:</w:t>
            </w:r>
          </w:p>
          <w:p w:rsidR="002D2BD9" w:rsidRPr="002D2BD9" w:rsidRDefault="002D2BD9" w:rsidP="002D2BD9">
            <w:pPr>
              <w:jc w:val="center"/>
              <w:rPr>
                <w:b/>
                <w:i/>
              </w:rPr>
            </w:pPr>
          </w:p>
        </w:tc>
        <w:tc>
          <w:tcPr>
            <w:tcW w:w="9360" w:type="dxa"/>
          </w:tcPr>
          <w:p w:rsidR="002D2BD9" w:rsidRPr="002D2BD9" w:rsidRDefault="002D2BD9" w:rsidP="002D2BD9">
            <w:pPr>
              <w:numPr>
                <w:ilvl w:val="0"/>
                <w:numId w:val="18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>проектирование баз данных (определение объекта, атрибутов в качестве полей);</w:t>
            </w:r>
          </w:p>
          <w:p w:rsidR="002D2BD9" w:rsidRPr="002D2BD9" w:rsidRDefault="002D2BD9" w:rsidP="002D2BD9">
            <w:pPr>
              <w:numPr>
                <w:ilvl w:val="0"/>
                <w:numId w:val="18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задание структуры базы данных (однотабличная или из нескольких таблиц);</w:t>
            </w:r>
          </w:p>
          <w:p w:rsidR="002D2BD9" w:rsidRPr="002D2BD9" w:rsidRDefault="002D2BD9" w:rsidP="002D2BD9">
            <w:pPr>
              <w:numPr>
                <w:ilvl w:val="0"/>
                <w:numId w:val="18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ввод структуры данных (с описанием типов данных, вводимых в поля);</w:t>
            </w:r>
          </w:p>
          <w:p w:rsidR="002D2BD9" w:rsidRPr="002D2BD9" w:rsidRDefault="002D2BD9" w:rsidP="002D2BD9">
            <w:pPr>
              <w:numPr>
                <w:ilvl w:val="0"/>
                <w:numId w:val="18"/>
              </w:numPr>
              <w:tabs>
                <w:tab w:val="clear" w:pos="720"/>
                <w:tab w:val="num" w:pos="412"/>
              </w:tabs>
              <w:ind w:hanging="668"/>
              <w:rPr>
                <w:sz w:val="22"/>
                <w:szCs w:val="22"/>
              </w:rPr>
            </w:pPr>
            <w:r w:rsidRPr="002D2BD9">
              <w:rPr>
                <w:sz w:val="22"/>
                <w:szCs w:val="22"/>
              </w:rPr>
              <w:t xml:space="preserve"> непосредственный ввод данных в БД; </w:t>
            </w:r>
          </w:p>
        </w:tc>
      </w:tr>
      <w:tr w:rsidR="002D2BD9" w:rsidRPr="002D2BD9" w:rsidTr="002D2BD9">
        <w:trPr>
          <w:cantSplit/>
          <w:trHeight w:val="1134"/>
          <w:jc w:val="center"/>
        </w:trPr>
        <w:tc>
          <w:tcPr>
            <w:tcW w:w="1800" w:type="dxa"/>
            <w:shd w:val="clear" w:color="auto" w:fill="E0E0E0"/>
            <w:textDirection w:val="btLr"/>
            <w:vAlign w:val="center"/>
          </w:tcPr>
          <w:p w:rsidR="002D2BD9" w:rsidRPr="002D2BD9" w:rsidRDefault="002D2BD9" w:rsidP="002D2BD9">
            <w:pPr>
              <w:ind w:left="113" w:right="113"/>
              <w:jc w:val="center"/>
              <w:rPr>
                <w:b/>
                <w:i/>
              </w:rPr>
            </w:pPr>
            <w:r w:rsidRPr="002D2BD9">
              <w:rPr>
                <w:b/>
                <w:bCs/>
                <w:i/>
              </w:rPr>
              <w:t>ХАРАКТЕРИСТИКИ  ТИПОВ  ДАННЫХ</w:t>
            </w:r>
          </w:p>
          <w:p w:rsidR="002D2BD9" w:rsidRPr="002D2BD9" w:rsidRDefault="002D2BD9" w:rsidP="002D2BD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360" w:type="dxa"/>
          </w:tcPr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Текстовый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одна строка текста (до 255 символов).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 xml:space="preserve">Поле </w:t>
            </w:r>
            <w:r w:rsidRPr="002D2BD9">
              <w:rPr>
                <w:b/>
                <w:bCs/>
                <w:i/>
                <w:sz w:val="22"/>
                <w:szCs w:val="22"/>
                <w:lang w:val="en-US"/>
              </w:rPr>
              <w:t>MEMO</w:t>
            </w:r>
            <w:r w:rsidRPr="002D2BD9">
              <w:rPr>
                <w:sz w:val="22"/>
                <w:szCs w:val="22"/>
              </w:rPr>
              <w:t xml:space="preserve"> — текст, состоящий из нескольких строк,   которые затем можно будет пр</w:t>
            </w:r>
            <w:r w:rsidRPr="002D2BD9">
              <w:rPr>
                <w:sz w:val="22"/>
                <w:szCs w:val="22"/>
              </w:rPr>
              <w:t>о</w:t>
            </w:r>
            <w:r w:rsidRPr="002D2BD9">
              <w:rPr>
                <w:sz w:val="22"/>
                <w:szCs w:val="22"/>
              </w:rPr>
              <w:t xml:space="preserve">смотреть при помощи полос прокрутки (до 65 535 символов).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Числовой</w:t>
            </w:r>
            <w:r w:rsidRPr="002D2BD9">
              <w:rPr>
                <w:sz w:val="22"/>
                <w:szCs w:val="22"/>
              </w:rPr>
              <w:t xml:space="preserve"> — число любого типа (целое, вещественное и т. д).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Дата/время</w:t>
            </w:r>
            <w:r w:rsidRPr="002D2BD9">
              <w:rPr>
                <w:sz w:val="22"/>
                <w:szCs w:val="22"/>
              </w:rPr>
              <w:t xml:space="preserve"> — поле, содержащее дату или время.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Денежный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поле, выраженное в денежных единицах  (рубли, доллары и т. д.).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Счетчик</w:t>
            </w:r>
            <w:r w:rsidRPr="002D2BD9">
              <w:rPr>
                <w:sz w:val="22"/>
                <w:szCs w:val="22"/>
              </w:rPr>
              <w:t xml:space="preserve"> — поле, которое вводится автоматически с вводом каждой записи.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>Логический</w:t>
            </w:r>
            <w:r w:rsidRPr="002D2BD9">
              <w:rPr>
                <w:sz w:val="22"/>
                <w:szCs w:val="22"/>
              </w:rPr>
              <w:t xml:space="preserve"> — содержит одно из значений </w:t>
            </w:r>
            <w:r w:rsidRPr="002D2BD9">
              <w:rPr>
                <w:sz w:val="22"/>
                <w:szCs w:val="22"/>
                <w:lang w:val="en-US"/>
              </w:rPr>
              <w:t>TRUE</w:t>
            </w:r>
            <w:r w:rsidRPr="002D2BD9">
              <w:rPr>
                <w:sz w:val="22"/>
                <w:szCs w:val="22"/>
              </w:rPr>
              <w:t xml:space="preserve"> (истина)    или </w:t>
            </w:r>
            <w:r w:rsidRPr="002D2BD9">
              <w:rPr>
                <w:sz w:val="22"/>
                <w:szCs w:val="22"/>
                <w:lang w:val="en-US"/>
              </w:rPr>
              <w:t>FALSE</w:t>
            </w:r>
            <w:r w:rsidRPr="002D2BD9">
              <w:rPr>
                <w:sz w:val="22"/>
                <w:szCs w:val="22"/>
              </w:rPr>
              <w:t>(ложно) и применяе</w:t>
            </w:r>
            <w:r w:rsidRPr="002D2BD9">
              <w:rPr>
                <w:sz w:val="22"/>
                <w:szCs w:val="22"/>
              </w:rPr>
              <w:t>т</w:t>
            </w:r>
            <w:r w:rsidRPr="002D2BD9">
              <w:rPr>
                <w:sz w:val="22"/>
                <w:szCs w:val="22"/>
              </w:rPr>
              <w:t xml:space="preserve">ся в логических операциях. </w:t>
            </w:r>
          </w:p>
          <w:p w:rsidR="002D2BD9" w:rsidRPr="002D2BD9" w:rsidRDefault="002D2BD9" w:rsidP="002D2BD9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2D2BD9">
              <w:rPr>
                <w:b/>
                <w:bCs/>
                <w:i/>
                <w:sz w:val="22"/>
                <w:szCs w:val="22"/>
              </w:rPr>
              <w:t xml:space="preserve">Поле объекта </w:t>
            </w:r>
            <w:r w:rsidRPr="002D2BD9">
              <w:rPr>
                <w:b/>
                <w:bCs/>
                <w:i/>
                <w:sz w:val="22"/>
                <w:szCs w:val="22"/>
                <w:lang w:val="en-US"/>
              </w:rPr>
              <w:t>OLE</w:t>
            </w:r>
            <w:r w:rsidRPr="002D2BD9">
              <w:rPr>
                <w:bCs/>
                <w:sz w:val="22"/>
                <w:szCs w:val="22"/>
              </w:rPr>
              <w:t xml:space="preserve"> </w:t>
            </w:r>
            <w:r w:rsidRPr="002D2BD9">
              <w:rPr>
                <w:sz w:val="22"/>
                <w:szCs w:val="22"/>
              </w:rPr>
              <w:t xml:space="preserve">— содержит рисунки, звуковые файлы, таблицы </w:t>
            </w:r>
            <w:r w:rsidRPr="002D2BD9">
              <w:rPr>
                <w:sz w:val="22"/>
                <w:szCs w:val="22"/>
                <w:lang w:val="en-US"/>
              </w:rPr>
              <w:t>Excel</w:t>
            </w:r>
            <w:r w:rsidRPr="002D2BD9">
              <w:rPr>
                <w:sz w:val="22"/>
                <w:szCs w:val="22"/>
              </w:rPr>
              <w:t xml:space="preserve">, документ </w:t>
            </w:r>
            <w:r w:rsidRPr="002D2BD9">
              <w:rPr>
                <w:sz w:val="22"/>
                <w:szCs w:val="22"/>
                <w:lang w:val="en-US"/>
              </w:rPr>
              <w:t>Word</w:t>
            </w:r>
            <w:r w:rsidRPr="002D2BD9">
              <w:rPr>
                <w:sz w:val="22"/>
                <w:szCs w:val="22"/>
              </w:rPr>
              <w:t xml:space="preserve"> и т. д.   </w:t>
            </w:r>
          </w:p>
        </w:tc>
      </w:tr>
    </w:tbl>
    <w:p w:rsidR="002D2BD9" w:rsidRDefault="002D2BD9" w:rsidP="001B29AB">
      <w:pPr>
        <w:ind w:firstLine="708"/>
      </w:pPr>
    </w:p>
    <w:p w:rsidR="002D2BD9" w:rsidRDefault="002D2BD9" w:rsidP="001B29AB">
      <w:pPr>
        <w:ind w:firstLine="708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820"/>
      </w:tblGrid>
      <w:tr w:rsidR="002D2BD9" w:rsidRPr="00B35286" w:rsidTr="002D2BD9">
        <w:trPr>
          <w:trHeight w:val="464"/>
        </w:trPr>
        <w:tc>
          <w:tcPr>
            <w:tcW w:w="11088" w:type="dxa"/>
            <w:gridSpan w:val="2"/>
          </w:tcPr>
          <w:p w:rsidR="002D2BD9" w:rsidRPr="00B35286" w:rsidRDefault="002D2BD9" w:rsidP="00BE23BE">
            <w:r w:rsidRPr="002D2BD9">
              <w:rPr>
                <w:b/>
              </w:rPr>
              <w:lastRenderedPageBreak/>
              <w:t>ГРАФИКА</w:t>
            </w:r>
            <w:r w:rsidRPr="00B35286">
              <w:t xml:space="preserve"> это раздел информатики, в котором разрабатываются и используются методы получения графических изображений с помощью ЭВМ</w:t>
            </w:r>
          </w:p>
        </w:tc>
      </w:tr>
      <w:tr w:rsidR="002D2BD9" w:rsidRPr="002D2BD9" w:rsidTr="002D2BD9">
        <w:trPr>
          <w:trHeight w:val="311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2D2BD9" w:rsidRPr="002D2BD9" w:rsidRDefault="002D2BD9" w:rsidP="002D2BD9">
            <w:pPr>
              <w:jc w:val="center"/>
              <w:rPr>
                <w:b/>
                <w:sz w:val="28"/>
                <w:szCs w:val="28"/>
              </w:rPr>
            </w:pPr>
            <w:r w:rsidRPr="002D2BD9">
              <w:rPr>
                <w:b/>
                <w:sz w:val="28"/>
                <w:szCs w:val="28"/>
              </w:rPr>
              <w:t>ГРАФИЧЕСКАЯ  ИНФОРМАЦИЯ</w:t>
            </w:r>
          </w:p>
        </w:tc>
      </w:tr>
      <w:tr w:rsidR="002D2BD9" w:rsidTr="002D2BD9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2D2BD9" w:rsidRPr="00B35286" w:rsidRDefault="002D2BD9" w:rsidP="00BE23BE">
            <w:r w:rsidRPr="00B35286">
              <w:t xml:space="preserve">Аналоговая 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D2BD9" w:rsidRPr="004F097A" w:rsidRDefault="002D2BD9" w:rsidP="00BE23BE">
            <w:r w:rsidRPr="004F097A">
              <w:t>живописное полотно, цвет которого изменяется непрерывно</w:t>
            </w:r>
          </w:p>
        </w:tc>
      </w:tr>
      <w:tr w:rsidR="002D2BD9" w:rsidTr="002D2BD9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2D2BD9" w:rsidRPr="00B35286" w:rsidRDefault="002D2BD9" w:rsidP="00BE23BE">
            <w:r w:rsidRPr="00B35286">
              <w:t>Дискретная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D2BD9" w:rsidRPr="004F097A" w:rsidRDefault="002D2BD9" w:rsidP="00BE23BE">
            <w:r w:rsidRPr="004F097A">
              <w:t>изображение напечатанное с помощью принтера и состоящее из отдельных точек разного цвета.</w:t>
            </w:r>
          </w:p>
        </w:tc>
      </w:tr>
      <w:tr w:rsidR="002D2BD9" w:rsidTr="002D2BD9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2D2BD9" w:rsidRPr="00B35286" w:rsidRDefault="002D2BD9" w:rsidP="00BE23BE">
            <w:r w:rsidRPr="002D2BD9">
              <w:rPr>
                <w:bCs/>
              </w:rPr>
              <w:t>Кодирование гр</w:t>
            </w:r>
            <w:r w:rsidRPr="002D2BD9">
              <w:rPr>
                <w:bCs/>
              </w:rPr>
              <w:t>а</w:t>
            </w:r>
            <w:r w:rsidRPr="002D2BD9">
              <w:rPr>
                <w:bCs/>
              </w:rPr>
              <w:t>фической инфо</w:t>
            </w:r>
            <w:r w:rsidRPr="002D2BD9">
              <w:rPr>
                <w:bCs/>
              </w:rPr>
              <w:t>р</w:t>
            </w:r>
            <w:r w:rsidRPr="002D2BD9">
              <w:rPr>
                <w:bCs/>
              </w:rPr>
              <w:t>мации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D2BD9" w:rsidRPr="004F097A" w:rsidRDefault="002D2BD9" w:rsidP="00BE23BE">
            <w:r w:rsidRPr="004F097A">
              <w:t xml:space="preserve">Графическая информация из аналоговой формы в дискретную преобразуется путем </w:t>
            </w:r>
            <w:r w:rsidRPr="002D2BD9">
              <w:rPr>
                <w:bCs/>
              </w:rPr>
              <w:t>дискретизации</w:t>
            </w:r>
            <w:r w:rsidRPr="004F097A">
              <w:t>, т. е. разбиения непрерывного графического изображения на о</w:t>
            </w:r>
            <w:r w:rsidRPr="004F097A">
              <w:t>т</w:t>
            </w:r>
            <w:r w:rsidRPr="004F097A">
              <w:t>дельные элементы.</w:t>
            </w:r>
          </w:p>
        </w:tc>
      </w:tr>
      <w:tr w:rsidR="002D2BD9" w:rsidTr="002D2BD9"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Дискретизация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D2BD9" w:rsidRPr="004F097A" w:rsidRDefault="002D2BD9" w:rsidP="00BE23BE">
            <w:r w:rsidRPr="004F097A">
              <w:t>это преобразование непрерывных изображений в набор дискретных значений, к</w:t>
            </w:r>
            <w:r w:rsidRPr="004F097A">
              <w:t>а</w:t>
            </w:r>
            <w:r w:rsidRPr="004F097A">
              <w:t>ждому из которых присваивается определенный код      </w:t>
            </w:r>
          </w:p>
        </w:tc>
      </w:tr>
      <w:tr w:rsidR="002D2BD9" w:rsidRPr="002D2BD9" w:rsidTr="002D2BD9">
        <w:trPr>
          <w:trHeight w:val="264"/>
        </w:trPr>
        <w:tc>
          <w:tcPr>
            <w:tcW w:w="11088" w:type="dxa"/>
            <w:gridSpan w:val="2"/>
            <w:shd w:val="clear" w:color="auto" w:fill="E6E6E6"/>
          </w:tcPr>
          <w:p w:rsidR="002D2BD9" w:rsidRPr="002D2BD9" w:rsidRDefault="002D2BD9" w:rsidP="002D2BD9">
            <w:pPr>
              <w:jc w:val="center"/>
              <w:rPr>
                <w:rFonts w:ascii="Bookman Old Style" w:hAnsi="Bookman Old Style"/>
                <w:b/>
              </w:rPr>
            </w:pPr>
            <w:r w:rsidRPr="002D2BD9">
              <w:rPr>
                <w:rFonts w:ascii="Bookman Old Style" w:hAnsi="Bookman Old Style"/>
                <w:b/>
              </w:rPr>
              <w:t>РАСТРОВАЯ ГРАФИКА</w:t>
            </w:r>
          </w:p>
        </w:tc>
      </w:tr>
      <w:tr w:rsidR="002D2BD9" w:rsidTr="002D2BD9">
        <w:trPr>
          <w:trHeight w:val="501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Растровое изобр</w:t>
            </w:r>
            <w:r w:rsidRPr="00B35286">
              <w:t>а</w:t>
            </w:r>
            <w:r w:rsidRPr="00B35286">
              <w:t>жение</w:t>
            </w:r>
          </w:p>
        </w:tc>
        <w:tc>
          <w:tcPr>
            <w:tcW w:w="8820" w:type="dxa"/>
          </w:tcPr>
          <w:p w:rsidR="002D2BD9" w:rsidRDefault="002D2BD9" w:rsidP="00BE23BE">
            <w:r w:rsidRPr="004F097A">
              <w:t>Растровое изображение  создается с использованием точек различного цвета (пи</w:t>
            </w:r>
            <w:r w:rsidRPr="004F097A">
              <w:t>к</w:t>
            </w:r>
            <w:r w:rsidRPr="004F097A">
              <w:t>селей), которые образуют строки и столбцы</w:t>
            </w:r>
            <w:r>
              <w:t xml:space="preserve">  </w:t>
            </w:r>
            <w:r w:rsidRPr="002D2BD9">
              <w:rPr>
                <w:bCs/>
                <w:iCs/>
              </w:rPr>
              <w:t>Совокупность точечных строк обр</w:t>
            </w:r>
            <w:r w:rsidRPr="002D2BD9">
              <w:rPr>
                <w:bCs/>
                <w:iCs/>
              </w:rPr>
              <w:t>а</w:t>
            </w:r>
            <w:r w:rsidRPr="002D2BD9">
              <w:rPr>
                <w:bCs/>
                <w:iCs/>
              </w:rPr>
              <w:t>зуют графическую сетку (</w:t>
            </w:r>
            <w:r w:rsidRPr="002D2BD9">
              <w:rPr>
                <w:b/>
              </w:rPr>
              <w:t>РАСТР</w:t>
            </w:r>
            <w:r w:rsidRPr="00621FED">
              <w:t xml:space="preserve"> </w:t>
            </w:r>
            <w:r w:rsidRPr="002D2BD9">
              <w:rPr>
                <w:bCs/>
                <w:iCs/>
              </w:rPr>
              <w:t>)</w:t>
            </w:r>
            <w:r w:rsidRPr="00621FED">
              <w:t>. Сетка может быть частой, редкой. Ячейка се</w:t>
            </w:r>
            <w:r w:rsidRPr="00621FED">
              <w:t>т</w:t>
            </w:r>
            <w:r w:rsidRPr="00621FED">
              <w:t>ки называется пикселем – это минимальный участок изображения</w:t>
            </w:r>
            <w:r>
              <w:t>.</w:t>
            </w:r>
          </w:p>
        </w:tc>
      </w:tr>
      <w:tr w:rsidR="002D2BD9" w:rsidTr="002D2BD9">
        <w:trPr>
          <w:trHeight w:val="1688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Характеристики растрового изобр</w:t>
            </w:r>
            <w:r w:rsidRPr="00B35286">
              <w:t>а</w:t>
            </w:r>
            <w:r w:rsidRPr="00B35286">
              <w:t>жения</w:t>
            </w:r>
          </w:p>
        </w:tc>
        <w:tc>
          <w:tcPr>
            <w:tcW w:w="8820" w:type="dxa"/>
          </w:tcPr>
          <w:p w:rsidR="002D2BD9" w:rsidRPr="009224A2" w:rsidRDefault="002D2BD9" w:rsidP="00BE23BE">
            <w:r w:rsidRPr="002D2BD9">
              <w:rPr>
                <w:b/>
                <w:u w:val="single"/>
              </w:rPr>
              <w:t>Разрешающая способность</w:t>
            </w:r>
            <w:r>
              <w:t xml:space="preserve"> о</w:t>
            </w:r>
            <w:r w:rsidRPr="009224A2">
              <w:t>пределяется количеством точек по горизонтали и вертикали на единицу длины изображения.</w:t>
            </w:r>
            <w:r>
              <w:t xml:space="preserve"> </w:t>
            </w:r>
            <w:r w:rsidRPr="009224A2">
              <w:t>Чем меньше размер точки, тем больше разрешающая способность и выше качество изображения.</w:t>
            </w:r>
          </w:p>
          <w:p w:rsidR="002D2BD9" w:rsidRDefault="002D2BD9" w:rsidP="00BE23BE">
            <w:r w:rsidRPr="002D2BD9">
              <w:rPr>
                <w:b/>
                <w:u w:val="single"/>
              </w:rPr>
              <w:t>Глубина цвета</w:t>
            </w:r>
            <w:r>
              <w:t xml:space="preserve"> - к</w:t>
            </w:r>
            <w:r w:rsidRPr="009224A2">
              <w:t>оличество информации, которое используется для кодирования цвета точки изображения</w:t>
            </w:r>
            <w:r>
              <w:t xml:space="preserve">. </w:t>
            </w:r>
            <w:r w:rsidRPr="009224A2">
              <w:t>Количество цветов в палитре можно вычислить по фо</w:t>
            </w:r>
            <w:r w:rsidRPr="009224A2">
              <w:t>р</w:t>
            </w:r>
            <w:r w:rsidRPr="009224A2">
              <w:t>муле:</w:t>
            </w:r>
            <w:r>
              <w:t xml:space="preserve"> </w:t>
            </w:r>
            <w:r w:rsidRPr="002D2BD9">
              <w:rPr>
                <w:b/>
                <w:bCs/>
                <w:lang w:val="en-US"/>
              </w:rPr>
              <w:t>N</w:t>
            </w:r>
            <w:r w:rsidRPr="002D2BD9">
              <w:rPr>
                <w:b/>
                <w:bCs/>
              </w:rPr>
              <w:t xml:space="preserve"> = 2</w:t>
            </w:r>
            <w:r w:rsidRPr="002D2BD9">
              <w:rPr>
                <w:b/>
                <w:bCs/>
                <w:vertAlign w:val="superscript"/>
              </w:rPr>
              <w:t xml:space="preserve">I  </w:t>
            </w:r>
            <w:r w:rsidRPr="002D2BD9">
              <w:rPr>
                <w:bCs/>
              </w:rPr>
              <w:t xml:space="preserve">где  </w:t>
            </w:r>
            <w:r w:rsidRPr="002D2BD9">
              <w:rPr>
                <w:b/>
                <w:bCs/>
                <w:lang w:val="en-US"/>
              </w:rPr>
              <w:t>N</w:t>
            </w:r>
            <w:r w:rsidRPr="009224A2">
              <w:t xml:space="preserve"> – количество цветов</w:t>
            </w:r>
            <w:r>
              <w:t xml:space="preserve"> и </w:t>
            </w:r>
            <w:r w:rsidRPr="002D2BD9">
              <w:rPr>
                <w:b/>
                <w:bCs/>
                <w:lang w:val="en-US"/>
              </w:rPr>
              <w:t>I</w:t>
            </w:r>
            <w:r w:rsidRPr="00B35286">
              <w:t xml:space="preserve"> – </w:t>
            </w:r>
            <w:r w:rsidRPr="009224A2">
              <w:t>количество информации</w:t>
            </w:r>
          </w:p>
        </w:tc>
      </w:tr>
      <w:tr w:rsidR="002D2BD9" w:rsidTr="002D2BD9">
        <w:trPr>
          <w:trHeight w:val="467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Объем растрового изображения</w:t>
            </w:r>
          </w:p>
        </w:tc>
        <w:tc>
          <w:tcPr>
            <w:tcW w:w="8820" w:type="dxa"/>
          </w:tcPr>
          <w:p w:rsidR="002D2BD9" w:rsidRPr="004F097A" w:rsidRDefault="002D2BD9" w:rsidP="00BE23BE">
            <w:r w:rsidRPr="004F097A">
              <w:t>определяется умножением количества точек на информационный объем одной точки, который зависит от количества возможных цветов. </w:t>
            </w:r>
          </w:p>
        </w:tc>
      </w:tr>
      <w:tr w:rsidR="002D2BD9" w:rsidTr="002D2BD9">
        <w:trPr>
          <w:trHeight w:val="467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ВЫВОД</w:t>
            </w:r>
          </w:p>
        </w:tc>
        <w:tc>
          <w:tcPr>
            <w:tcW w:w="8820" w:type="dxa"/>
          </w:tcPr>
          <w:p w:rsidR="002D2BD9" w:rsidRPr="004F097A" w:rsidRDefault="002D2BD9" w:rsidP="00BE23BE">
            <w:r w:rsidRPr="009224A2">
              <w:t>Чем выше разрешающая способность растрового изображения и больше глубина кодирования цвета,  тем качественнее изображение.</w:t>
            </w:r>
          </w:p>
        </w:tc>
      </w:tr>
      <w:tr w:rsidR="002D2BD9" w:rsidTr="002D2BD9">
        <w:trPr>
          <w:trHeight w:val="197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Достоинства</w:t>
            </w:r>
          </w:p>
        </w:tc>
        <w:tc>
          <w:tcPr>
            <w:tcW w:w="8820" w:type="dxa"/>
          </w:tcPr>
          <w:p w:rsidR="002D2BD9" w:rsidRDefault="002D2BD9" w:rsidP="00BE23BE">
            <w:r>
              <w:t>Наиболее реалистичны и живописны</w:t>
            </w:r>
          </w:p>
        </w:tc>
      </w:tr>
      <w:tr w:rsidR="002D2BD9" w:rsidTr="002D2BD9">
        <w:trPr>
          <w:trHeight w:val="760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Недостатки</w:t>
            </w:r>
          </w:p>
        </w:tc>
        <w:tc>
          <w:tcPr>
            <w:tcW w:w="8820" w:type="dxa"/>
          </w:tcPr>
          <w:p w:rsidR="002D2BD9" w:rsidRPr="00932098" w:rsidRDefault="002D2BD9" w:rsidP="002D2BD9">
            <w:pPr>
              <w:numPr>
                <w:ilvl w:val="0"/>
                <w:numId w:val="22"/>
              </w:numPr>
            </w:pPr>
            <w:r w:rsidRPr="00932098">
              <w:t>Большой объем графических файлов (требуется сжатие)</w:t>
            </w:r>
          </w:p>
          <w:p w:rsidR="002D2BD9" w:rsidRDefault="002D2BD9" w:rsidP="002D2BD9">
            <w:pPr>
              <w:numPr>
                <w:ilvl w:val="0"/>
                <w:numId w:val="23"/>
              </w:numPr>
            </w:pPr>
            <w:r w:rsidRPr="00932098">
              <w:t>Искажение при изменении размеров, вращении и других преобразованиях р</w:t>
            </w:r>
            <w:r w:rsidRPr="00932098">
              <w:t>и</w:t>
            </w:r>
            <w:r w:rsidRPr="00932098">
              <w:t>сунка</w:t>
            </w:r>
          </w:p>
        </w:tc>
      </w:tr>
      <w:tr w:rsidR="002D2BD9" w:rsidTr="002D2BD9">
        <w:trPr>
          <w:trHeight w:val="281"/>
        </w:trPr>
        <w:tc>
          <w:tcPr>
            <w:tcW w:w="2268" w:type="dxa"/>
            <w:tcBorders>
              <w:bottom w:val="single" w:sz="4" w:space="0" w:color="auto"/>
            </w:tcBorders>
          </w:tcPr>
          <w:p w:rsidR="002D2BD9" w:rsidRPr="00B35286" w:rsidRDefault="002D2BD9" w:rsidP="00BE23BE">
            <w:r w:rsidRPr="00B35286">
              <w:t>Программы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D2BD9" w:rsidRPr="00932098" w:rsidRDefault="002D2BD9" w:rsidP="002D2BD9">
            <w:pPr>
              <w:ind w:left="360"/>
            </w:pPr>
            <w:r w:rsidRPr="002D2BD9">
              <w:rPr>
                <w:b/>
                <w:bCs/>
              </w:rPr>
              <w:t>Paint, Photoshop</w:t>
            </w:r>
          </w:p>
        </w:tc>
      </w:tr>
      <w:tr w:rsidR="002D2BD9" w:rsidTr="002D2BD9">
        <w:trPr>
          <w:trHeight w:val="126"/>
        </w:trPr>
        <w:tc>
          <w:tcPr>
            <w:tcW w:w="11088" w:type="dxa"/>
            <w:gridSpan w:val="2"/>
            <w:shd w:val="clear" w:color="auto" w:fill="E6E6E6"/>
          </w:tcPr>
          <w:p w:rsidR="002D2BD9" w:rsidRPr="002D2BD9" w:rsidRDefault="002D2BD9" w:rsidP="002D2BD9">
            <w:pPr>
              <w:ind w:left="360"/>
              <w:jc w:val="center"/>
              <w:rPr>
                <w:b/>
                <w:bCs/>
              </w:rPr>
            </w:pPr>
            <w:r w:rsidRPr="002D2BD9">
              <w:rPr>
                <w:rFonts w:ascii="Bookman Old Style" w:hAnsi="Bookman Old Style"/>
                <w:b/>
              </w:rPr>
              <w:t>ВЕКТОРНАЯ ГРАФИКА</w:t>
            </w:r>
          </w:p>
        </w:tc>
      </w:tr>
      <w:tr w:rsidR="002D2BD9" w:rsidTr="002D2BD9">
        <w:trPr>
          <w:trHeight w:val="385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Векторное изобр</w:t>
            </w:r>
            <w:r w:rsidRPr="00B35286">
              <w:t>а</w:t>
            </w:r>
            <w:r w:rsidRPr="00B35286">
              <w:t>жение</w:t>
            </w:r>
          </w:p>
        </w:tc>
        <w:tc>
          <w:tcPr>
            <w:tcW w:w="8820" w:type="dxa"/>
          </w:tcPr>
          <w:p w:rsidR="002D2BD9" w:rsidRDefault="002D2BD9" w:rsidP="00BE23BE">
            <w:r>
              <w:t xml:space="preserve">Состоит из простых элементов (графических примитивов: </w:t>
            </w:r>
            <w:r w:rsidRPr="00932098">
              <w:t>точек, линий, прям</w:t>
            </w:r>
            <w:r w:rsidRPr="00932098">
              <w:t>о</w:t>
            </w:r>
            <w:r w:rsidRPr="00932098">
              <w:t>угольников, окружностей и т.д</w:t>
            </w:r>
            <w:r>
              <w:t>)</w:t>
            </w:r>
          </w:p>
        </w:tc>
      </w:tr>
      <w:tr w:rsidR="002D2BD9" w:rsidTr="002D2BD9">
        <w:trPr>
          <w:trHeight w:val="641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Достоинства</w:t>
            </w:r>
          </w:p>
        </w:tc>
        <w:tc>
          <w:tcPr>
            <w:tcW w:w="8820" w:type="dxa"/>
          </w:tcPr>
          <w:p w:rsidR="002D2BD9" w:rsidRPr="002D2BD9" w:rsidRDefault="002D2BD9" w:rsidP="002D2BD9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932098">
              <w:t>Небольшие объемы графических файлов векторного типа</w:t>
            </w:r>
            <w:r>
              <w:t xml:space="preserve">. </w:t>
            </w:r>
            <w:r w:rsidRPr="002D2BD9">
              <w:rPr>
                <w:i/>
                <w:iCs/>
              </w:rPr>
              <w:t>Занимают в памяти немного места</w:t>
            </w:r>
          </w:p>
          <w:p w:rsidR="002D2BD9" w:rsidRDefault="002D2BD9" w:rsidP="002D2BD9">
            <w:pPr>
              <w:numPr>
                <w:ilvl w:val="0"/>
                <w:numId w:val="21"/>
              </w:numPr>
            </w:pPr>
            <w:r w:rsidRPr="00932098">
              <w:t xml:space="preserve"> Векторные изображения легко масштабируются без потери качества. </w:t>
            </w:r>
          </w:p>
        </w:tc>
      </w:tr>
      <w:tr w:rsidR="002D2BD9" w:rsidTr="002D2BD9">
        <w:trPr>
          <w:trHeight w:val="1120"/>
        </w:trPr>
        <w:tc>
          <w:tcPr>
            <w:tcW w:w="2268" w:type="dxa"/>
          </w:tcPr>
          <w:p w:rsidR="002D2BD9" w:rsidRPr="00B35286" w:rsidRDefault="002D2BD9" w:rsidP="00BE23BE">
            <w:r w:rsidRPr="00B35286">
              <w:t>Недостатки</w:t>
            </w:r>
          </w:p>
        </w:tc>
        <w:tc>
          <w:tcPr>
            <w:tcW w:w="8820" w:type="dxa"/>
          </w:tcPr>
          <w:p w:rsidR="002D2BD9" w:rsidRPr="00932098" w:rsidRDefault="002D2BD9" w:rsidP="002D2BD9">
            <w:pPr>
              <w:numPr>
                <w:ilvl w:val="0"/>
                <w:numId w:val="24"/>
              </w:numPr>
            </w:pPr>
            <w:r w:rsidRPr="00932098">
              <w:t>Векторная графика ограниче</w:t>
            </w:r>
            <w:r>
              <w:t>на в чисто живописных средствах, все изображ</w:t>
            </w:r>
            <w:r>
              <w:t>е</w:t>
            </w:r>
            <w:r>
              <w:t>ния выглядят как рисунок</w:t>
            </w:r>
          </w:p>
          <w:p w:rsidR="002D2BD9" w:rsidRDefault="002D2BD9" w:rsidP="002D2BD9">
            <w:pPr>
              <w:numPr>
                <w:ilvl w:val="0"/>
                <w:numId w:val="24"/>
              </w:numPr>
            </w:pPr>
            <w:r>
              <w:t>Программная зависимость:</w:t>
            </w:r>
            <w:r w:rsidRPr="002D2BD9">
              <w:rPr>
                <w:color w:val="522900"/>
                <w:sz w:val="48"/>
                <w:szCs w:val="48"/>
              </w:rPr>
              <w:t xml:space="preserve"> </w:t>
            </w:r>
            <w:r w:rsidRPr="00932098">
              <w:t>каждая программа сохраняет данные в своем со</w:t>
            </w:r>
            <w:r w:rsidRPr="00932098">
              <w:t>б</w:t>
            </w:r>
            <w:r w:rsidRPr="00932098">
              <w:t>ственном формате</w:t>
            </w:r>
            <w:r>
              <w:t>.</w:t>
            </w:r>
          </w:p>
        </w:tc>
      </w:tr>
      <w:tr w:rsidR="002D2BD9" w:rsidRPr="002D2BD9" w:rsidTr="002D2BD9">
        <w:trPr>
          <w:trHeight w:val="259"/>
        </w:trPr>
        <w:tc>
          <w:tcPr>
            <w:tcW w:w="2268" w:type="dxa"/>
          </w:tcPr>
          <w:p w:rsidR="002D2BD9" w:rsidRPr="00B35286" w:rsidRDefault="002D2BD9" w:rsidP="00BE23BE">
            <w:r w:rsidRPr="00B35286">
              <w:t xml:space="preserve">Программы </w:t>
            </w: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lang w:val="en-US"/>
              </w:rPr>
            </w:pPr>
            <w:r w:rsidRPr="002D2BD9">
              <w:rPr>
                <w:b/>
                <w:bCs/>
                <w:lang w:val="en-US"/>
              </w:rPr>
              <w:t>CorelDRAW, Adobe Illustrator, Macromedia FreeHand</w:t>
            </w:r>
          </w:p>
        </w:tc>
      </w:tr>
      <w:tr w:rsidR="002D2BD9" w:rsidRPr="002D2BD9" w:rsidTr="002D2BD9">
        <w:trPr>
          <w:trHeight w:val="288"/>
        </w:trPr>
        <w:tc>
          <w:tcPr>
            <w:tcW w:w="11088" w:type="dxa"/>
            <w:gridSpan w:val="2"/>
          </w:tcPr>
          <w:p w:rsidR="002D2BD9" w:rsidRPr="002D2BD9" w:rsidRDefault="002D2BD9" w:rsidP="002D2BD9">
            <w:pPr>
              <w:jc w:val="center"/>
              <w:rPr>
                <w:b/>
                <w:bCs/>
                <w:sz w:val="32"/>
                <w:szCs w:val="32"/>
              </w:rPr>
            </w:pPr>
            <w:r w:rsidRPr="002D2BD9">
              <w:rPr>
                <w:b/>
                <w:bCs/>
                <w:sz w:val="32"/>
                <w:szCs w:val="32"/>
              </w:rPr>
              <w:t>Области применения графики</w:t>
            </w:r>
          </w:p>
        </w:tc>
      </w:tr>
      <w:tr w:rsidR="002D2BD9" w:rsidTr="002D2BD9">
        <w:trPr>
          <w:trHeight w:val="539"/>
        </w:trPr>
        <w:tc>
          <w:tcPr>
            <w:tcW w:w="2268" w:type="dxa"/>
          </w:tcPr>
          <w:p w:rsidR="002D2BD9" w:rsidRPr="002D2BD9" w:rsidRDefault="002D2BD9" w:rsidP="00BE23BE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t xml:space="preserve">Научная графика </w:t>
            </w:r>
          </w:p>
          <w:p w:rsidR="002D2BD9" w:rsidRPr="002D2BD9" w:rsidRDefault="002D2BD9" w:rsidP="00BE23BE">
            <w:pPr>
              <w:rPr>
                <w:b/>
              </w:rPr>
            </w:pP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научные исследования и результатов вычислительных экспериментов</w:t>
            </w:r>
          </w:p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Графическая обработка результатов расчетов</w:t>
            </w:r>
          </w:p>
        </w:tc>
      </w:tr>
      <w:tr w:rsidR="002D2BD9" w:rsidTr="002D2BD9">
        <w:trPr>
          <w:trHeight w:val="262"/>
        </w:trPr>
        <w:tc>
          <w:tcPr>
            <w:tcW w:w="2268" w:type="dxa"/>
          </w:tcPr>
          <w:p w:rsidR="002D2BD9" w:rsidRPr="002D2BD9" w:rsidRDefault="002D2BD9" w:rsidP="00BE23BE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t>Иллюстративная графика</w:t>
            </w: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Рисование с помощью компьютера на основе применения графических редакторов</w:t>
            </w:r>
          </w:p>
        </w:tc>
      </w:tr>
      <w:tr w:rsidR="002D2BD9" w:rsidTr="002D2BD9">
        <w:trPr>
          <w:trHeight w:val="262"/>
        </w:trPr>
        <w:tc>
          <w:tcPr>
            <w:tcW w:w="2268" w:type="dxa"/>
          </w:tcPr>
          <w:p w:rsidR="002D2BD9" w:rsidRPr="002D2BD9" w:rsidRDefault="002D2BD9" w:rsidP="00BE23BE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>Деловая графика</w:t>
            </w: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отчетные данные</w:t>
            </w:r>
          </w:p>
        </w:tc>
      </w:tr>
      <w:tr w:rsidR="002D2BD9" w:rsidTr="002D2BD9">
        <w:trPr>
          <w:trHeight w:val="526"/>
        </w:trPr>
        <w:tc>
          <w:tcPr>
            <w:tcW w:w="2268" w:type="dxa"/>
          </w:tcPr>
          <w:p w:rsidR="002D2BD9" w:rsidRPr="002D2BD9" w:rsidRDefault="002D2BD9" w:rsidP="00BE23BE">
            <w:pPr>
              <w:rPr>
                <w:b/>
              </w:rPr>
            </w:pPr>
            <w:r w:rsidRPr="002D2BD9">
              <w:rPr>
                <w:b/>
                <w:bCs/>
                <w:i/>
                <w:iCs/>
              </w:rPr>
              <w:t>Конструкторская графика</w:t>
            </w: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подготовка чертежей в процессе проектирования технических конструкций (пол</w:t>
            </w:r>
            <w:r w:rsidRPr="002D2BD9">
              <w:rPr>
                <w:bCs/>
              </w:rPr>
              <w:t>у</w:t>
            </w:r>
            <w:r w:rsidRPr="002D2BD9">
              <w:rPr>
                <w:bCs/>
              </w:rPr>
              <w:t>чение плоских и трехмерных изображений</w:t>
            </w:r>
          </w:p>
        </w:tc>
      </w:tr>
      <w:tr w:rsidR="002D2BD9" w:rsidTr="002D2BD9">
        <w:trPr>
          <w:trHeight w:val="539"/>
        </w:trPr>
        <w:tc>
          <w:tcPr>
            <w:tcW w:w="2268" w:type="dxa"/>
          </w:tcPr>
          <w:p w:rsidR="002D2BD9" w:rsidRPr="002D2BD9" w:rsidRDefault="002D2BD9" w:rsidP="00BE23BE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 xml:space="preserve">Художественная </w:t>
            </w:r>
          </w:p>
          <w:p w:rsidR="002D2BD9" w:rsidRPr="002D2BD9" w:rsidRDefault="002D2BD9" w:rsidP="00BE23BE">
            <w:pPr>
              <w:rPr>
                <w:b/>
                <w:bCs/>
                <w:i/>
                <w:iCs/>
              </w:rPr>
            </w:pPr>
            <w:r w:rsidRPr="002D2BD9">
              <w:rPr>
                <w:b/>
                <w:bCs/>
                <w:i/>
                <w:iCs/>
              </w:rPr>
              <w:t>и рекламная гр</w:t>
            </w:r>
            <w:r w:rsidRPr="002D2BD9">
              <w:rPr>
                <w:b/>
                <w:bCs/>
                <w:i/>
                <w:iCs/>
              </w:rPr>
              <w:t>а</w:t>
            </w:r>
            <w:r w:rsidRPr="002D2BD9">
              <w:rPr>
                <w:b/>
                <w:bCs/>
                <w:i/>
                <w:iCs/>
              </w:rPr>
              <w:t>фика</w:t>
            </w:r>
          </w:p>
        </w:tc>
        <w:tc>
          <w:tcPr>
            <w:tcW w:w="8820" w:type="dxa"/>
          </w:tcPr>
          <w:p w:rsidR="002D2BD9" w:rsidRPr="002D2BD9" w:rsidRDefault="002D2BD9" w:rsidP="00BE23BE">
            <w:pPr>
              <w:rPr>
                <w:bCs/>
              </w:rPr>
            </w:pPr>
            <w:r w:rsidRPr="002D2BD9">
              <w:rPr>
                <w:bCs/>
              </w:rPr>
              <w:t>Создание рекламных роликов, мультфильмов, компьютерных игр, сложных реал</w:t>
            </w:r>
            <w:r w:rsidRPr="002D2BD9">
              <w:rPr>
                <w:bCs/>
              </w:rPr>
              <w:t>и</w:t>
            </w:r>
            <w:r w:rsidRPr="002D2BD9">
              <w:rPr>
                <w:bCs/>
              </w:rPr>
              <w:t>стических графических изображений на основе применения мощных графических пакетов</w:t>
            </w:r>
          </w:p>
        </w:tc>
      </w:tr>
    </w:tbl>
    <w:p w:rsidR="002D2BD9" w:rsidRDefault="002D2BD9" w:rsidP="001B29AB">
      <w:pPr>
        <w:ind w:firstLine="708"/>
      </w:pPr>
    </w:p>
    <w:p w:rsidR="002D2BD9" w:rsidRDefault="002D2BD9" w:rsidP="001B29AB">
      <w:pPr>
        <w:ind w:firstLine="708"/>
      </w:pPr>
    </w:p>
    <w:p w:rsidR="002D2BD9" w:rsidRDefault="002D2BD9" w:rsidP="001B29AB">
      <w:pPr>
        <w:ind w:firstLine="708"/>
      </w:pP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  <w:r w:rsidRPr="00944FF8">
        <w:rPr>
          <w:b/>
          <w:i/>
          <w:caps/>
          <w:sz w:val="32"/>
          <w:szCs w:val="32"/>
        </w:rPr>
        <w:lastRenderedPageBreak/>
        <w:t>Информация и информационные процессы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205"/>
        <w:gridCol w:w="1440"/>
        <w:gridCol w:w="5683"/>
      </w:tblGrid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pPr>
              <w:jc w:val="center"/>
            </w:pPr>
            <w:r w:rsidRPr="006F0957">
              <w:t>Информация в информатике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r w:rsidRPr="006F0957">
              <w:t>Знания</w:t>
            </w:r>
            <w:r>
              <w:t xml:space="preserve"> человека</w:t>
            </w:r>
            <w:r w:rsidRPr="006F0957">
              <w:t xml:space="preserve">, которые </w:t>
            </w:r>
            <w:r>
              <w:t xml:space="preserve">он </w:t>
            </w:r>
            <w:r w:rsidRPr="006F0957">
              <w:t xml:space="preserve"> получае</w:t>
            </w:r>
            <w:r>
              <w:t>т</w:t>
            </w:r>
            <w:r w:rsidRPr="006F0957">
              <w:t xml:space="preserve"> из окружающего мира</w:t>
            </w:r>
            <w:r>
              <w:t xml:space="preserve"> и которые реализует с помощью вычислительной техники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6F0957">
              <w:t>Люди получают информ</w:t>
            </w:r>
            <w:r w:rsidRPr="006F0957">
              <w:t>а</w:t>
            </w:r>
            <w:r w:rsidRPr="006F0957">
              <w:t>цию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r w:rsidRPr="006F0957">
              <w:t>С помощью органов слуха, зрения, осязания, обоняния, вкуса</w:t>
            </w:r>
          </w:p>
        </w:tc>
      </w:tr>
      <w:tr w:rsidR="00BE23BE" w:rsidRPr="00BE23BE" w:rsidTr="00BE23BE">
        <w:trPr>
          <w:jc w:val="center"/>
        </w:trPr>
        <w:tc>
          <w:tcPr>
            <w:tcW w:w="10363" w:type="dxa"/>
            <w:gridSpan w:val="4"/>
          </w:tcPr>
          <w:p w:rsidR="00BE23BE" w:rsidRPr="00BE23BE" w:rsidRDefault="00BE23BE" w:rsidP="00BE23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Свойства информации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BE23BE">
              <w:rPr>
                <w:bCs/>
              </w:rPr>
              <w:t>Достоверность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r w:rsidRPr="00BE23BE">
              <w:rPr>
                <w:bCs/>
              </w:rPr>
              <w:t>когда она отражает истинное положение дел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Актуальность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если она важна в настоящий момент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Полнота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если она достаточна для понимания и принятия решений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Полезность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когда она поможет решить поставленную задачу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  <w:u w:val="single"/>
              </w:rPr>
            </w:pPr>
            <w:r w:rsidRPr="00BE23BE">
              <w:rPr>
                <w:bCs/>
              </w:rPr>
              <w:t>Понятность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когда она получена на доступном языке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Объективность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если она не зависит от личного мнения кого-либо, степень соо</w:t>
            </w:r>
            <w:r w:rsidRPr="00BE23BE">
              <w:rPr>
                <w:bCs/>
              </w:rPr>
              <w:t>т</w:t>
            </w:r>
            <w:r w:rsidRPr="00BE23BE">
              <w:rPr>
                <w:bCs/>
              </w:rPr>
              <w:t>ветствия текущему моменту времени</w:t>
            </w:r>
          </w:p>
        </w:tc>
      </w:tr>
      <w:tr w:rsidR="00BE23BE" w:rsidRPr="006F0957" w:rsidTr="00BE23BE">
        <w:trPr>
          <w:trHeight w:val="453"/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 xml:space="preserve"> Формы представления и</w:t>
            </w:r>
            <w:r w:rsidRPr="00BE23BE">
              <w:rPr>
                <w:bCs/>
              </w:rPr>
              <w:t>н</w:t>
            </w:r>
            <w:r w:rsidRPr="00BE23BE">
              <w:rPr>
                <w:bCs/>
              </w:rPr>
              <w:t>формации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Текстовая.  Графическая.  Числовая.  Звуковая.  Комбинированная.</w:t>
            </w:r>
          </w:p>
          <w:p w:rsidR="00BE23BE" w:rsidRPr="00BE23BE" w:rsidRDefault="00BE23BE" w:rsidP="00BE23BE">
            <w:pPr>
              <w:jc w:val="center"/>
              <w:rPr>
                <w:bCs/>
              </w:rPr>
            </w:pPr>
          </w:p>
        </w:tc>
      </w:tr>
      <w:tr w:rsidR="00BE23BE" w:rsidRPr="006F0957" w:rsidTr="00BE23BE">
        <w:trPr>
          <w:trHeight w:val="657"/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Виды информации по спос</w:t>
            </w:r>
            <w:r w:rsidRPr="00BE23BE">
              <w:rPr>
                <w:bCs/>
              </w:rPr>
              <w:t>о</w:t>
            </w:r>
            <w:r w:rsidRPr="00BE23BE">
              <w:rPr>
                <w:bCs/>
              </w:rPr>
              <w:t>бу восприятия: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Визуальная.  Тактильная(ощущения).  Вкусовая.  Аудиальная.  Обонятельная (запахи).</w:t>
            </w:r>
          </w:p>
        </w:tc>
      </w:tr>
      <w:tr w:rsidR="00BE23BE" w:rsidRPr="006F0957" w:rsidTr="00BE23BE">
        <w:trPr>
          <w:trHeight w:val="319"/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Информационные процессы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Создание, передача, обработка, хранение информации</w:t>
            </w:r>
          </w:p>
        </w:tc>
      </w:tr>
      <w:tr w:rsidR="00BE23BE" w:rsidRPr="006F0957" w:rsidTr="00BE23BE">
        <w:trPr>
          <w:trHeight w:val="319"/>
          <w:jc w:val="center"/>
        </w:trPr>
        <w:tc>
          <w:tcPr>
            <w:tcW w:w="3240" w:type="dxa"/>
            <w:gridSpan w:val="2"/>
          </w:tcPr>
          <w:p w:rsidR="00BE23BE" w:rsidRPr="00BE23BE" w:rsidRDefault="00BE23BE" w:rsidP="00BE23BE">
            <w:pPr>
              <w:rPr>
                <w:b/>
                <w:bCs/>
              </w:rPr>
            </w:pPr>
            <w:r w:rsidRPr="00BE23BE">
              <w:rPr>
                <w:b/>
                <w:bCs/>
              </w:rPr>
              <w:t>ИНФОРМАТИКА</w:t>
            </w:r>
          </w:p>
        </w:tc>
        <w:tc>
          <w:tcPr>
            <w:tcW w:w="7123" w:type="dxa"/>
            <w:gridSpan w:val="2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Наука, изучающая информационные процессы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6F0957">
              <w:t>Схема передачи информации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pPr>
              <w:jc w:val="center"/>
            </w:pPr>
            <w:r w:rsidRPr="006F0957">
              <w:rPr>
                <w:noProof/>
              </w:rPr>
              <w:pict>
                <v:line id="_x0000_s1156" style="position:absolute;left:0;text-align:left;flip:y;z-index:2;mso-position-horizontal-relative:text;mso-position-vertical-relative:text" from="219.6pt,11.6pt" to="219.6pt,29.6pt">
                  <v:stroke endarrow="block"/>
                </v:line>
              </w:pict>
            </w:r>
            <w:r w:rsidRPr="006F0957">
              <w:t>Источник –– по каналу связи –– приемник</w:t>
            </w:r>
          </w:p>
          <w:p w:rsidR="00BE23BE" w:rsidRPr="006F0957" w:rsidRDefault="00BE23BE" w:rsidP="00BE23BE">
            <w:pPr>
              <w:jc w:val="center"/>
            </w:pPr>
            <w:r w:rsidRPr="006F0957">
              <w:rPr>
                <w:noProof/>
              </w:rPr>
              <w:pict>
                <v:line id="_x0000_s1155" style="position:absolute;left:0;text-align:left;flip:y;z-index:1" from="121.85pt,-.6pt" to="121.85pt,17.4pt">
                  <v:stroke endarrow="block"/>
                </v:line>
              </w:pict>
            </w:r>
          </w:p>
          <w:p w:rsidR="00BE23BE" w:rsidRPr="006F0957" w:rsidRDefault="00BE23BE" w:rsidP="00BE23BE">
            <w:pPr>
              <w:jc w:val="center"/>
            </w:pPr>
            <w:r w:rsidRPr="006F0957">
              <w:t>Кодирующее устройство,    декодирующее устройство</w:t>
            </w:r>
          </w:p>
          <w:p w:rsidR="00BE23BE" w:rsidRPr="006F0957" w:rsidRDefault="00BE23BE" w:rsidP="00BE23BE">
            <w:pPr>
              <w:jc w:val="center"/>
            </w:pPr>
            <w:r w:rsidRPr="006F0957">
              <w:t>В процессе передачи информации к приемнику поступает сообщ</w:t>
            </w:r>
            <w:r w:rsidRPr="006F0957">
              <w:t>е</w:t>
            </w:r>
            <w:r w:rsidRPr="006F0957">
              <w:t>ние – информационный поток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6F0957">
              <w:t>Сообщение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0" w:firstLine="72"/>
            </w:pPr>
            <w:r w:rsidRPr="006F0957">
              <w:t>Информативное – информация, пополняющая знания челов</w:t>
            </w:r>
            <w:r w:rsidRPr="006F0957">
              <w:t>е</w:t>
            </w:r>
            <w:r w:rsidRPr="006F0957">
              <w:t>ка.</w:t>
            </w:r>
          </w:p>
          <w:p w:rsidR="00BE23BE" w:rsidRPr="006F0957" w:rsidRDefault="00BE23BE" w:rsidP="00BE23BE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252" w:hanging="180"/>
            </w:pPr>
            <w:r w:rsidRPr="006F0957">
              <w:t>Неинформативное – непонятное для человека.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6F0957">
              <w:t>Бит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pPr>
              <w:jc w:val="center"/>
            </w:pPr>
            <w:r w:rsidRPr="006F0957">
              <w:t>Сообщение, уменьшающее неопределенность знаний в два раза.</w:t>
            </w:r>
          </w:p>
        </w:tc>
      </w:tr>
      <w:tr w:rsidR="00BE23BE" w:rsidRPr="00BE23BE" w:rsidTr="00BE23BE">
        <w:trPr>
          <w:jc w:val="center"/>
        </w:trPr>
        <w:tc>
          <w:tcPr>
            <w:tcW w:w="10363" w:type="dxa"/>
            <w:gridSpan w:val="4"/>
          </w:tcPr>
          <w:p w:rsidR="00BE23BE" w:rsidRPr="00BE23BE" w:rsidRDefault="00BE23BE" w:rsidP="00BE23BE">
            <w:pPr>
              <w:jc w:val="center"/>
              <w:rPr>
                <w:rFonts w:ascii="Arial" w:hAnsi="Arial" w:cs="Arial"/>
                <w:b/>
              </w:rPr>
            </w:pPr>
            <w:r w:rsidRPr="00BE23BE">
              <w:rPr>
                <w:rFonts w:ascii="Arial" w:hAnsi="Arial" w:cs="Arial"/>
                <w:b/>
              </w:rPr>
              <w:t>ЕДИНИЦЫ ИЗМЕРЕНИЯ ИНФОРМАЦИИ</w:t>
            </w:r>
          </w:p>
        </w:tc>
      </w:tr>
      <w:tr w:rsidR="00BE23BE" w:rsidRPr="00BE23BE" w:rsidTr="00BE23BE">
        <w:trPr>
          <w:trHeight w:val="1148"/>
          <w:jc w:val="center"/>
        </w:trPr>
        <w:tc>
          <w:tcPr>
            <w:tcW w:w="4680" w:type="dxa"/>
            <w:gridSpan w:val="3"/>
          </w:tcPr>
          <w:p w:rsidR="00BE23BE" w:rsidRDefault="00BE23BE" w:rsidP="00BE23BE">
            <w:pPr>
              <w:ind w:firstLine="567"/>
              <w:jc w:val="both"/>
            </w:pPr>
            <w:r>
              <w:t>1 байт = 8 бит</w:t>
            </w:r>
          </w:p>
          <w:p w:rsidR="00BE23BE" w:rsidRPr="006F0957" w:rsidRDefault="00BE23BE" w:rsidP="00BE23BE">
            <w:pPr>
              <w:ind w:firstLine="567"/>
              <w:jc w:val="both"/>
            </w:pPr>
            <w:r w:rsidRPr="006F0957">
              <w:t>1 килобайт = 1024 байта;</w:t>
            </w:r>
          </w:p>
          <w:p w:rsidR="00BE23BE" w:rsidRPr="006F0957" w:rsidRDefault="00BE23BE" w:rsidP="00BE23BE">
            <w:pPr>
              <w:ind w:firstLine="567"/>
              <w:jc w:val="both"/>
            </w:pPr>
            <w:r w:rsidRPr="006F0957">
              <w:t>1 мегабайт = 1024 килобайта;</w:t>
            </w:r>
          </w:p>
          <w:p w:rsidR="00BE23BE" w:rsidRPr="00110883" w:rsidRDefault="00BE23BE" w:rsidP="00BE23BE">
            <w:pPr>
              <w:ind w:firstLine="567"/>
              <w:jc w:val="both"/>
            </w:pPr>
            <w:r w:rsidRPr="006F0957">
              <w:t>1 гигабайт = 1024 мегабайта.</w:t>
            </w:r>
          </w:p>
        </w:tc>
        <w:tc>
          <w:tcPr>
            <w:tcW w:w="5683" w:type="dxa"/>
          </w:tcPr>
          <w:p w:rsidR="00BE23BE" w:rsidRPr="00110883" w:rsidRDefault="00BE23BE" w:rsidP="00BE23BE">
            <w:r w:rsidRPr="00110883">
              <w:t>1 терабайт =</w:t>
            </w:r>
            <w:r w:rsidRPr="006F0957">
              <w:t>1024 гигабайт</w:t>
            </w:r>
          </w:p>
          <w:p w:rsidR="00BE23BE" w:rsidRPr="00110883" w:rsidRDefault="00BE23BE" w:rsidP="00BE23BE">
            <w:r w:rsidRPr="00110883">
              <w:t>1 петабайт =</w:t>
            </w:r>
            <w:r w:rsidRPr="006F0957">
              <w:t>1024</w:t>
            </w:r>
            <w:r w:rsidRPr="00110883">
              <w:t xml:space="preserve"> терабайт</w:t>
            </w:r>
          </w:p>
          <w:p w:rsidR="00BE23BE" w:rsidRPr="00110883" w:rsidRDefault="00BE23BE" w:rsidP="00BE23BE">
            <w:r w:rsidRPr="00110883">
              <w:t>1 эксабайт =</w:t>
            </w:r>
            <w:r w:rsidRPr="006F0957">
              <w:t>1024</w:t>
            </w:r>
            <w:r w:rsidRPr="00110883">
              <w:t xml:space="preserve"> петабайт</w:t>
            </w:r>
          </w:p>
          <w:p w:rsidR="00BE23BE" w:rsidRPr="00BE23BE" w:rsidRDefault="00BE23BE" w:rsidP="00BE23BE">
            <w:pPr>
              <w:rPr>
                <w:rFonts w:ascii="Arial" w:hAnsi="Arial" w:cs="Arial"/>
              </w:rPr>
            </w:pPr>
            <w:r w:rsidRPr="00110883">
              <w:t>1 зеттабайт</w:t>
            </w:r>
            <w:r w:rsidRPr="00BE23BE">
              <w:rPr>
                <w:rFonts w:ascii="Arial" w:hAnsi="Arial" w:cs="Arial"/>
              </w:rPr>
              <w:t xml:space="preserve"> =</w:t>
            </w:r>
            <w:r w:rsidRPr="006F0957">
              <w:t>1024</w:t>
            </w:r>
            <w:r w:rsidRPr="00110883">
              <w:t xml:space="preserve"> эксабайт</w:t>
            </w:r>
          </w:p>
        </w:tc>
      </w:tr>
      <w:tr w:rsidR="00BE23BE" w:rsidRPr="006F0957" w:rsidTr="00BE23BE">
        <w:trPr>
          <w:jc w:val="center"/>
        </w:trPr>
        <w:tc>
          <w:tcPr>
            <w:tcW w:w="3240" w:type="dxa"/>
            <w:gridSpan w:val="2"/>
          </w:tcPr>
          <w:p w:rsidR="00BE23BE" w:rsidRPr="006F0957" w:rsidRDefault="00BE23BE" w:rsidP="00BE23BE">
            <w:r w:rsidRPr="006F0957">
              <w:t>Два подхода к измерению информации</w:t>
            </w:r>
          </w:p>
        </w:tc>
        <w:tc>
          <w:tcPr>
            <w:tcW w:w="7123" w:type="dxa"/>
            <w:gridSpan w:val="2"/>
          </w:tcPr>
          <w:p w:rsidR="00BE23BE" w:rsidRPr="006F0957" w:rsidRDefault="00BE23BE" w:rsidP="00BE23BE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hanging="648"/>
            </w:pPr>
            <w:r w:rsidRPr="006F0957">
              <w:t>Содержательный (вероятностный).</w:t>
            </w:r>
          </w:p>
          <w:p w:rsidR="00BE23BE" w:rsidRPr="006F0957" w:rsidRDefault="00BE23BE" w:rsidP="00BE23BE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hanging="648"/>
            </w:pPr>
            <w:r w:rsidRPr="006F0957">
              <w:t>Алфавитный</w:t>
            </w:r>
          </w:p>
        </w:tc>
      </w:tr>
      <w:tr w:rsidR="00BE23BE" w:rsidRPr="006F0957" w:rsidTr="00BE23BE">
        <w:trPr>
          <w:jc w:val="center"/>
        </w:trPr>
        <w:tc>
          <w:tcPr>
            <w:tcW w:w="10363" w:type="dxa"/>
            <w:gridSpan w:val="4"/>
          </w:tcPr>
          <w:p w:rsidR="00BE23BE" w:rsidRPr="00BE23BE" w:rsidRDefault="00BE23BE" w:rsidP="00BE23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Вероятностный подход к определению информации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Формула для вычисления        (Хартли)</w:t>
            </w:r>
          </w:p>
        </w:tc>
        <w:tc>
          <w:tcPr>
            <w:tcW w:w="7328" w:type="dxa"/>
            <w:gridSpan w:val="3"/>
          </w:tcPr>
          <w:p w:rsidR="00BE23BE" w:rsidRPr="00BE23BE" w:rsidRDefault="00BE23BE" w:rsidP="00BE23BE">
            <w:pPr>
              <w:jc w:val="center"/>
              <w:rPr>
                <w:b/>
                <w:i/>
                <w:vertAlign w:val="superscript"/>
              </w:rPr>
            </w:pPr>
            <w:r w:rsidRPr="00BE23BE">
              <w:rPr>
                <w:b/>
                <w:i/>
                <w:lang w:val="en-US"/>
              </w:rPr>
              <w:t>N</w:t>
            </w:r>
            <w:r w:rsidRPr="00BE23BE">
              <w:rPr>
                <w:b/>
                <w:i/>
              </w:rPr>
              <w:t xml:space="preserve"> = 2</w:t>
            </w:r>
            <w:r w:rsidRPr="00BE23BE">
              <w:rPr>
                <w:b/>
                <w:i/>
                <w:vertAlign w:val="superscript"/>
                <w:lang w:val="en-US"/>
              </w:rPr>
              <w:t>i</w:t>
            </w:r>
          </w:p>
          <w:p w:rsidR="00BE23BE" w:rsidRPr="006F0957" w:rsidRDefault="00BE23BE" w:rsidP="00BE23BE">
            <w:pPr>
              <w:jc w:val="center"/>
            </w:pPr>
            <w:r w:rsidRPr="00BE23BE">
              <w:rPr>
                <w:lang w:val="en-US"/>
              </w:rPr>
              <w:t>N</w:t>
            </w:r>
            <w:r w:rsidRPr="006F0957">
              <w:t xml:space="preserve"> – число возможных вариантов</w:t>
            </w:r>
          </w:p>
          <w:p w:rsidR="00BE23BE" w:rsidRPr="006F0957" w:rsidRDefault="00BE23BE" w:rsidP="00BE23BE">
            <w:pPr>
              <w:jc w:val="center"/>
            </w:pPr>
            <w:r w:rsidRPr="00BE23BE">
              <w:rPr>
                <w:lang w:val="en-US"/>
              </w:rPr>
              <w:t>I</w:t>
            </w:r>
            <w:r w:rsidRPr="006F0957">
              <w:t xml:space="preserve"> – количество информации в сообщение о том, что произошло одно из событий ( всегда измеряется в битах</w:t>
            </w:r>
            <w:r>
              <w:t>)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Задачи, в условиях кот</w:t>
            </w:r>
            <w:r w:rsidRPr="006F0957">
              <w:t>о</w:t>
            </w:r>
            <w:r w:rsidRPr="006F0957">
              <w:t>рых события равновероя</w:t>
            </w:r>
            <w:r w:rsidRPr="006F0957">
              <w:t>т</w:t>
            </w:r>
            <w:r w:rsidRPr="006F0957">
              <w:t>ны</w:t>
            </w:r>
          </w:p>
        </w:tc>
        <w:tc>
          <w:tcPr>
            <w:tcW w:w="7328" w:type="dxa"/>
            <w:gridSpan w:val="3"/>
          </w:tcPr>
          <w:p w:rsidR="00BE23BE" w:rsidRPr="006F0957" w:rsidRDefault="00BE23BE" w:rsidP="00BE23BE">
            <w:r w:rsidRPr="006F0957">
              <w:t>Вы подошли к светофору, когда горел желтый свет. После этого з</w:t>
            </w:r>
            <w:r w:rsidRPr="006F0957">
              <w:t>а</w:t>
            </w:r>
            <w:r w:rsidRPr="006F0957">
              <w:t>горелся зеленый. Какое количество информации вы при этом пол</w:t>
            </w:r>
            <w:r w:rsidRPr="006F0957">
              <w:t>у</w:t>
            </w:r>
            <w:r w:rsidRPr="006F0957">
              <w:t>чили?</w:t>
            </w:r>
          </w:p>
          <w:p w:rsidR="00BE23BE" w:rsidRPr="006F0957" w:rsidRDefault="00BE23BE" w:rsidP="00BE23BE">
            <w:pPr>
              <w:jc w:val="center"/>
            </w:pPr>
            <w:r w:rsidRPr="006F0957">
              <w:t>Исключаем вероятность загорания желтого цвета. Значит два вар</w:t>
            </w:r>
            <w:r w:rsidRPr="006F0957">
              <w:t>и</w:t>
            </w:r>
            <w:r w:rsidRPr="006F0957">
              <w:t xml:space="preserve">анта решения. Получается </w:t>
            </w:r>
            <w:r w:rsidRPr="00BE23BE">
              <w:rPr>
                <w:lang w:val="en-US"/>
              </w:rPr>
              <w:t>N=2</w:t>
            </w:r>
            <w:r w:rsidRPr="006F0957">
              <w:t xml:space="preserve">, значит </w:t>
            </w:r>
            <w:r w:rsidRPr="00BE23BE">
              <w:rPr>
                <w:lang w:val="en-US"/>
              </w:rPr>
              <w:t>I=</w:t>
            </w:r>
            <w:r w:rsidRPr="006F0957">
              <w:t>1.</w:t>
            </w:r>
          </w:p>
        </w:tc>
      </w:tr>
      <w:tr w:rsidR="00BE23BE" w:rsidRPr="006F0957" w:rsidTr="00BE23BE">
        <w:trPr>
          <w:jc w:val="center"/>
        </w:trPr>
        <w:tc>
          <w:tcPr>
            <w:tcW w:w="10363" w:type="dxa"/>
            <w:gridSpan w:val="4"/>
          </w:tcPr>
          <w:p w:rsidR="00BE23BE" w:rsidRPr="00BE23BE" w:rsidRDefault="00BE23BE" w:rsidP="00BE23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23BE">
              <w:rPr>
                <w:rFonts w:ascii="Arial" w:hAnsi="Arial" w:cs="Arial"/>
                <w:sz w:val="32"/>
                <w:szCs w:val="32"/>
              </w:rPr>
              <w:t>Алфавитный подход к определению информации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Алфавит</w:t>
            </w:r>
          </w:p>
        </w:tc>
        <w:tc>
          <w:tcPr>
            <w:tcW w:w="7328" w:type="dxa"/>
            <w:gridSpan w:val="3"/>
          </w:tcPr>
          <w:p w:rsidR="00BE23BE" w:rsidRPr="006F0957" w:rsidRDefault="00BE23BE" w:rsidP="00BE23BE">
            <w:r w:rsidRPr="006F0957">
              <w:t>Множество  используемых в тексте символов</w:t>
            </w:r>
          </w:p>
          <w:p w:rsidR="00BE23BE" w:rsidRPr="006F0957" w:rsidRDefault="00BE23BE" w:rsidP="00BE23BE">
            <w:r w:rsidRPr="006F0957">
              <w:t>Буквы, цифры, знаки препинания и другие специальные символы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Мощность алфавита</w:t>
            </w:r>
          </w:p>
        </w:tc>
        <w:tc>
          <w:tcPr>
            <w:tcW w:w="7328" w:type="dxa"/>
            <w:gridSpan w:val="3"/>
          </w:tcPr>
          <w:p w:rsidR="00BE23BE" w:rsidRPr="006F0957" w:rsidRDefault="00BE23BE" w:rsidP="00BE23BE">
            <w:r w:rsidRPr="006F0957">
              <w:t>Количество символов в алфавите, размер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Формула Хартли</w:t>
            </w:r>
          </w:p>
        </w:tc>
        <w:tc>
          <w:tcPr>
            <w:tcW w:w="7328" w:type="dxa"/>
            <w:gridSpan w:val="3"/>
          </w:tcPr>
          <w:p w:rsidR="00BE23BE" w:rsidRPr="00BE23BE" w:rsidRDefault="00BE23BE" w:rsidP="00BE23BE">
            <w:pPr>
              <w:jc w:val="center"/>
              <w:rPr>
                <w:b/>
                <w:i/>
                <w:vertAlign w:val="superscript"/>
              </w:rPr>
            </w:pPr>
            <w:r w:rsidRPr="00BE23BE">
              <w:rPr>
                <w:b/>
                <w:i/>
                <w:lang w:val="en-US"/>
              </w:rPr>
              <w:t>N</w:t>
            </w:r>
            <w:r w:rsidRPr="00BE23BE">
              <w:rPr>
                <w:b/>
                <w:i/>
              </w:rPr>
              <w:t xml:space="preserve"> = 2</w:t>
            </w:r>
            <w:r w:rsidRPr="00BE23BE">
              <w:rPr>
                <w:b/>
                <w:i/>
                <w:vertAlign w:val="superscript"/>
                <w:lang w:val="en-US"/>
              </w:rPr>
              <w:t>i</w:t>
            </w:r>
          </w:p>
          <w:p w:rsidR="00BE23BE" w:rsidRPr="006F0957" w:rsidRDefault="00BE23BE" w:rsidP="00BE23BE">
            <w:r w:rsidRPr="00BE23BE">
              <w:rPr>
                <w:lang w:val="en-US"/>
              </w:rPr>
              <w:t>N</w:t>
            </w:r>
            <w:r w:rsidRPr="006F0957">
              <w:t xml:space="preserve"> – мощность алфавита</w:t>
            </w:r>
          </w:p>
          <w:p w:rsidR="00BE23BE" w:rsidRPr="006F0957" w:rsidRDefault="00BE23BE" w:rsidP="00BE23BE">
            <w:r w:rsidRPr="00BE23BE">
              <w:rPr>
                <w:lang w:val="en-US"/>
              </w:rPr>
              <w:t>i</w:t>
            </w:r>
            <w:r w:rsidRPr="006F0957">
              <w:t xml:space="preserve"> – информационная емкость одного символа (бит)</w:t>
            </w:r>
          </w:p>
        </w:tc>
      </w:tr>
      <w:tr w:rsidR="00BE23BE" w:rsidRPr="006F0957" w:rsidTr="00BE23BE">
        <w:trPr>
          <w:jc w:val="center"/>
        </w:trPr>
        <w:tc>
          <w:tcPr>
            <w:tcW w:w="3035" w:type="dxa"/>
          </w:tcPr>
          <w:p w:rsidR="00BE23BE" w:rsidRPr="006F0957" w:rsidRDefault="00BE23BE" w:rsidP="00BE23BE">
            <w:r w:rsidRPr="006F0957">
              <w:t>Информационный объем данного сообщения</w:t>
            </w:r>
          </w:p>
        </w:tc>
        <w:tc>
          <w:tcPr>
            <w:tcW w:w="7328" w:type="dxa"/>
            <w:gridSpan w:val="3"/>
          </w:tcPr>
          <w:p w:rsidR="00BE23BE" w:rsidRPr="00BE23BE" w:rsidRDefault="00BE23BE" w:rsidP="00BE23BE">
            <w:pPr>
              <w:rPr>
                <w:lang w:val="en-US"/>
              </w:rPr>
            </w:pPr>
            <w:r w:rsidRPr="00BE23BE">
              <w:rPr>
                <w:lang w:val="en-US"/>
              </w:rPr>
              <w:t>I=K*i</w:t>
            </w:r>
          </w:p>
          <w:p w:rsidR="00BE23BE" w:rsidRPr="006F0957" w:rsidRDefault="00BE23BE" w:rsidP="00BE23BE">
            <w:r w:rsidRPr="00BE23BE">
              <w:rPr>
                <w:lang w:val="en-US"/>
              </w:rPr>
              <w:t>K</w:t>
            </w:r>
            <w:r w:rsidRPr="006F0957">
              <w:t xml:space="preserve"> – кол-во символов в тексте</w:t>
            </w:r>
            <w:r>
              <w:t xml:space="preserve"> </w:t>
            </w:r>
          </w:p>
        </w:tc>
      </w:tr>
    </w:tbl>
    <w:p w:rsidR="002D2BD9" w:rsidRDefault="00BE23BE" w:rsidP="00BE23BE">
      <w:pPr>
        <w:ind w:firstLine="708"/>
        <w:jc w:val="center"/>
        <w:rPr>
          <w:b/>
        </w:rPr>
      </w:pPr>
      <w:r w:rsidRPr="00BE23BE">
        <w:rPr>
          <w:b/>
        </w:rPr>
        <w:lastRenderedPageBreak/>
        <w:t>ОСНОВЫ ЛОГИКИ</w:t>
      </w:r>
    </w:p>
    <w:tbl>
      <w:tblPr>
        <w:tblpPr w:leftFromText="180" w:rightFromText="180" w:vertAnchor="page" w:horzAnchor="margin" w:tblpXSpec="center" w:tblpY="131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496"/>
        <w:gridCol w:w="321"/>
        <w:gridCol w:w="387"/>
        <w:gridCol w:w="4356"/>
      </w:tblGrid>
      <w:tr w:rsidR="00BE23BE" w:rsidTr="00BE23BE">
        <w:trPr>
          <w:trHeight w:val="276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Логика</w:t>
            </w:r>
          </w:p>
        </w:tc>
        <w:tc>
          <w:tcPr>
            <w:tcW w:w="7560" w:type="dxa"/>
            <w:gridSpan w:val="4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  <w:sz w:val="28"/>
                <w:szCs w:val="28"/>
              </w:rPr>
            </w:pPr>
            <w:r w:rsidRPr="00BE23BE">
              <w:rPr>
                <w:bCs/>
                <w:sz w:val="28"/>
                <w:szCs w:val="28"/>
              </w:rPr>
              <w:t>это наука,  изучающая законы и формы мышления, учение о способах рассуждений и доказательств.</w:t>
            </w:r>
          </w:p>
        </w:tc>
      </w:tr>
      <w:tr w:rsidR="00BE23BE" w:rsidTr="00BE23BE">
        <w:trPr>
          <w:trHeight w:val="276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Основатель логики</w:t>
            </w:r>
          </w:p>
        </w:tc>
        <w:tc>
          <w:tcPr>
            <w:tcW w:w="7560" w:type="dxa"/>
            <w:gridSpan w:val="4"/>
            <w:vAlign w:val="center"/>
          </w:tcPr>
          <w:p w:rsidR="00BE23BE" w:rsidRDefault="00BE23BE" w:rsidP="00BE23BE">
            <w:pPr>
              <w:jc w:val="center"/>
            </w:pPr>
            <w:r w:rsidRPr="00BE23BE">
              <w:rPr>
                <w:b/>
              </w:rPr>
              <w:t>Аристотель</w:t>
            </w:r>
            <w:r>
              <w:t xml:space="preserve"> - первый</w:t>
            </w:r>
            <w:r w:rsidRPr="00FC71DB">
              <w:t xml:space="preserve"> систематизировал формы и правила мышления, исследовал категории «понятие» и «суждение», подробно разработал теорию умозаключений и доказательств, описал ряд логических оп</w:t>
            </w:r>
            <w:r w:rsidRPr="00FC71DB">
              <w:t>е</w:t>
            </w:r>
            <w:r w:rsidRPr="00FC71DB">
              <w:t>раций, сформулировал основные законы мышления.</w:t>
            </w:r>
          </w:p>
        </w:tc>
      </w:tr>
      <w:tr w:rsidR="00BE23BE" w:rsidTr="00BE23BE">
        <w:trPr>
          <w:trHeight w:val="375"/>
        </w:trPr>
        <w:tc>
          <w:tcPr>
            <w:tcW w:w="2268" w:type="dxa"/>
            <w:vMerge w:val="restart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Логика</w:t>
            </w:r>
          </w:p>
        </w:tc>
        <w:tc>
          <w:tcPr>
            <w:tcW w:w="2496" w:type="dxa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</w:rPr>
            </w:pPr>
            <w:r w:rsidRPr="00BE23BE">
              <w:rPr>
                <w:bCs/>
                <w:i/>
              </w:rPr>
              <w:t>Формальная логика</w:t>
            </w:r>
          </w:p>
        </w:tc>
        <w:tc>
          <w:tcPr>
            <w:tcW w:w="5064" w:type="dxa"/>
            <w:gridSpan w:val="3"/>
            <w:vAlign w:val="center"/>
          </w:tcPr>
          <w:p w:rsidR="00BE23BE" w:rsidRDefault="00BE23BE" w:rsidP="00BE23BE">
            <w:pPr>
              <w:jc w:val="center"/>
            </w:pPr>
            <w:r>
              <w:t>Н</w:t>
            </w:r>
            <w:r w:rsidRPr="00FC71DB">
              <w:t>аука о законах и формах мышления. Связана с анализом обычных содержательных умоза</w:t>
            </w:r>
            <w:r w:rsidRPr="00FC71DB">
              <w:t>к</w:t>
            </w:r>
            <w:r w:rsidRPr="00FC71DB">
              <w:t>лючений, выражаемых разговорным языком.</w:t>
            </w:r>
          </w:p>
        </w:tc>
      </w:tr>
      <w:tr w:rsidR="00BE23BE" w:rsidTr="00BE23BE">
        <w:trPr>
          <w:trHeight w:val="356"/>
        </w:trPr>
        <w:tc>
          <w:tcPr>
            <w:tcW w:w="2268" w:type="dxa"/>
            <w:vMerge/>
            <w:vAlign w:val="center"/>
          </w:tcPr>
          <w:p w:rsidR="00BE23BE" w:rsidRDefault="00BE23BE" w:rsidP="00BE23BE">
            <w:pPr>
              <w:jc w:val="center"/>
            </w:pPr>
          </w:p>
        </w:tc>
        <w:tc>
          <w:tcPr>
            <w:tcW w:w="2496" w:type="dxa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</w:rPr>
            </w:pPr>
            <w:r w:rsidRPr="00BE23BE">
              <w:rPr>
                <w:bCs/>
                <w:i/>
              </w:rPr>
              <w:t>Математическая л</w:t>
            </w:r>
            <w:r w:rsidRPr="00BE23BE">
              <w:rPr>
                <w:bCs/>
                <w:i/>
              </w:rPr>
              <w:t>о</w:t>
            </w:r>
            <w:r w:rsidRPr="00BE23BE">
              <w:rPr>
                <w:bCs/>
                <w:i/>
              </w:rPr>
              <w:t>гика</w:t>
            </w:r>
          </w:p>
        </w:tc>
        <w:tc>
          <w:tcPr>
            <w:tcW w:w="5064" w:type="dxa"/>
            <w:gridSpan w:val="3"/>
            <w:vAlign w:val="center"/>
          </w:tcPr>
          <w:p w:rsidR="00BE23BE" w:rsidRDefault="00BE23BE" w:rsidP="00BE23BE">
            <w:pPr>
              <w:jc w:val="center"/>
            </w:pPr>
            <w:r>
              <w:t>И</w:t>
            </w:r>
            <w:r w:rsidRPr="00FC71DB">
              <w:t>зучает логические связи и отношения, леж</w:t>
            </w:r>
            <w:r w:rsidRPr="00FC71DB">
              <w:t>а</w:t>
            </w:r>
            <w:r w:rsidRPr="00FC71DB">
              <w:t>щие в основе дедуктивного (логического) в</w:t>
            </w:r>
            <w:r w:rsidRPr="00FC71DB">
              <w:t>ы</w:t>
            </w:r>
            <w:r w:rsidRPr="00FC71DB">
              <w:t>вода. Она изучает только умозаключения со строго  определенными объектами и сужд</w:t>
            </w:r>
            <w:r w:rsidRPr="00FC71DB">
              <w:t>е</w:t>
            </w:r>
            <w:r w:rsidRPr="00FC71DB">
              <w:t>ниями, для которых можно однозначно р</w:t>
            </w:r>
            <w:r w:rsidRPr="00FC71DB">
              <w:t>е</w:t>
            </w:r>
            <w:r w:rsidRPr="00FC71DB">
              <w:t>шить, истинны они или ложны.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Понятия</w:t>
            </w:r>
          </w:p>
        </w:tc>
      </w:tr>
      <w:tr w:rsidR="00BE23BE" w:rsidTr="00BE23BE">
        <w:trPr>
          <w:trHeight w:val="276"/>
        </w:trPr>
        <w:tc>
          <w:tcPr>
            <w:tcW w:w="5472" w:type="dxa"/>
            <w:gridSpan w:val="4"/>
            <w:vAlign w:val="center"/>
          </w:tcPr>
          <w:p w:rsidR="00BE23BE" w:rsidRPr="00FC71DB" w:rsidRDefault="00BE23BE" w:rsidP="00BE23BE">
            <w:pPr>
              <w:jc w:val="center"/>
            </w:pPr>
            <w:r w:rsidRPr="00BE23BE">
              <w:rPr>
                <w:bCs/>
                <w:i/>
              </w:rPr>
              <w:t>Содержание понятия</w:t>
            </w:r>
            <w:r w:rsidRPr="00BE23BE">
              <w:rPr>
                <w:bCs/>
              </w:rPr>
              <w:t xml:space="preserve"> – совокупность существе</w:t>
            </w:r>
            <w:r w:rsidRPr="00BE23BE">
              <w:rPr>
                <w:bCs/>
              </w:rPr>
              <w:t>н</w:t>
            </w:r>
            <w:r w:rsidRPr="00BE23BE">
              <w:rPr>
                <w:bCs/>
              </w:rPr>
              <w:t>ных признаков, отраженных в этом понятии</w:t>
            </w:r>
            <w:r w:rsidRPr="00FC71DB">
              <w:t>.</w:t>
            </w:r>
          </w:p>
        </w:tc>
        <w:tc>
          <w:tcPr>
            <w:tcW w:w="4356" w:type="dxa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</w:rPr>
            </w:pPr>
            <w:r w:rsidRPr="00BE23BE">
              <w:rPr>
                <w:bCs/>
                <w:i/>
              </w:rPr>
              <w:t>Объем понятия</w:t>
            </w:r>
            <w:r w:rsidRPr="00BE23BE">
              <w:rPr>
                <w:bCs/>
              </w:rPr>
              <w:t xml:space="preserve"> – множество предм</w:t>
            </w:r>
            <w:r w:rsidRPr="00BE23BE">
              <w:rPr>
                <w:bCs/>
              </w:rPr>
              <w:t>е</w:t>
            </w:r>
            <w:r w:rsidRPr="00BE23BE">
              <w:rPr>
                <w:bCs/>
              </w:rPr>
              <w:t>тов, каждому из которых принадлежат признаки, составляющие содержание понятия.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bCs/>
                <w:i/>
                <w:sz w:val="32"/>
                <w:szCs w:val="32"/>
                <w:u w:val="single"/>
              </w:rPr>
              <w:t>Суждение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BE23BE">
              <w:rPr>
                <w:bCs/>
              </w:rPr>
              <w:t>Форма мышления, в которой что-либо утверждается или отрицается о предметах, их свойс</w:t>
            </w:r>
            <w:r w:rsidRPr="00BE23BE">
              <w:rPr>
                <w:bCs/>
              </w:rPr>
              <w:t>т</w:t>
            </w:r>
            <w:r w:rsidRPr="00BE23BE">
              <w:rPr>
                <w:bCs/>
              </w:rPr>
              <w:t>вах или отношениях между ними</w:t>
            </w:r>
            <w:r w:rsidRPr="00FC71DB">
              <w:t>.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bCs/>
                <w:i/>
                <w:sz w:val="32"/>
                <w:szCs w:val="32"/>
                <w:u w:val="single"/>
              </w:rPr>
              <w:t>Умозаключение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</w:rPr>
            </w:pPr>
            <w:r w:rsidRPr="00BE23BE">
              <w:rPr>
                <w:bCs/>
              </w:rPr>
              <w:t>Форма мышления, посредством которой из одного или нескольких суждений, называемых посылками, мы по определенным правилам вывода получаем суждение-заключение (вывод умозаключения)</w:t>
            </w:r>
          </w:p>
        </w:tc>
      </w:tr>
      <w:tr w:rsidR="00BE23BE" w:rsidTr="00BE23BE">
        <w:trPr>
          <w:trHeight w:val="276"/>
        </w:trPr>
        <w:tc>
          <w:tcPr>
            <w:tcW w:w="9828" w:type="dxa"/>
            <w:gridSpan w:val="5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Высказывания</w:t>
            </w:r>
          </w:p>
        </w:tc>
      </w:tr>
      <w:tr w:rsidR="00BE23BE" w:rsidTr="00BE23BE">
        <w:trPr>
          <w:trHeight w:val="276"/>
        </w:trPr>
        <w:tc>
          <w:tcPr>
            <w:tcW w:w="5085" w:type="dxa"/>
            <w:gridSpan w:val="3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</w:rPr>
            </w:pPr>
            <w:r>
              <w:t>О</w:t>
            </w:r>
            <w:r w:rsidRPr="00FC71DB">
              <w:t>бразованные из других высказываний с п</w:t>
            </w:r>
            <w:r w:rsidRPr="00FC71DB">
              <w:t>о</w:t>
            </w:r>
            <w:r w:rsidRPr="00FC71DB">
              <w:t xml:space="preserve">мощью логических связок, называются </w:t>
            </w:r>
            <w:r w:rsidRPr="00BE23BE">
              <w:rPr>
                <w:b/>
                <w:bCs/>
                <w:i/>
                <w:iCs/>
                <w:u w:val="single"/>
              </w:rPr>
              <w:t>с</w:t>
            </w:r>
            <w:r w:rsidRPr="00BE23BE">
              <w:rPr>
                <w:b/>
                <w:bCs/>
                <w:i/>
                <w:iCs/>
                <w:u w:val="single"/>
              </w:rPr>
              <w:t>о</w:t>
            </w:r>
            <w:r w:rsidRPr="00BE23BE">
              <w:rPr>
                <w:b/>
                <w:bCs/>
                <w:i/>
                <w:iCs/>
                <w:u w:val="single"/>
              </w:rPr>
              <w:t>ставными.</w:t>
            </w:r>
          </w:p>
        </w:tc>
        <w:tc>
          <w:tcPr>
            <w:tcW w:w="4743" w:type="dxa"/>
            <w:gridSpan w:val="2"/>
            <w:vAlign w:val="center"/>
          </w:tcPr>
          <w:p w:rsidR="00BE23BE" w:rsidRPr="00BE23BE" w:rsidRDefault="00BE23BE" w:rsidP="00BE23BE">
            <w:pPr>
              <w:jc w:val="center"/>
              <w:rPr>
                <w:bCs/>
              </w:rPr>
            </w:pPr>
            <w:r w:rsidRPr="00FC71DB">
              <w:t xml:space="preserve">Высказывания, не являющиеся составными, называются  </w:t>
            </w:r>
            <w:r w:rsidRPr="00BE23BE">
              <w:rPr>
                <w:b/>
                <w:bCs/>
                <w:i/>
                <w:iCs/>
                <w:u w:val="single"/>
              </w:rPr>
              <w:t>элементарными</w:t>
            </w:r>
            <w:r w:rsidRPr="00BE23BE">
              <w:rPr>
                <w:b/>
                <w:bCs/>
              </w:rPr>
              <w:t>.</w:t>
            </w:r>
          </w:p>
        </w:tc>
      </w:tr>
      <w:tr w:rsidR="00BE23BE" w:rsidTr="00BE23BE">
        <w:trPr>
          <w:trHeight w:val="276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 xml:space="preserve">Логическое </w:t>
            </w: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BE23BE">
              <w:rPr>
                <w:bCs/>
                <w:iCs/>
                <w:sz w:val="28"/>
                <w:szCs w:val="28"/>
              </w:rPr>
              <w:t>высказывание</w:t>
            </w:r>
          </w:p>
        </w:tc>
        <w:tc>
          <w:tcPr>
            <w:tcW w:w="7560" w:type="dxa"/>
            <w:gridSpan w:val="4"/>
            <w:vAlign w:val="center"/>
          </w:tcPr>
          <w:p w:rsidR="00BE23BE" w:rsidRDefault="00BE23BE" w:rsidP="00BE23BE">
            <w:pPr>
              <w:jc w:val="center"/>
            </w:pPr>
            <w:r>
              <w:t>Л</w:t>
            </w:r>
            <w:r w:rsidRPr="00FC71DB">
              <w:t>юбое повествовательное предложение, в отношении которого можно однозначно сказать, истинно оно или ложно.</w:t>
            </w:r>
          </w:p>
        </w:tc>
      </w:tr>
      <w:tr w:rsidR="00BE23BE" w:rsidTr="00BE23BE">
        <w:trPr>
          <w:trHeight w:val="276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>Алгебра лог</w:t>
            </w:r>
            <w:r w:rsidRPr="00BE23BE">
              <w:rPr>
                <w:bCs/>
                <w:iCs/>
                <w:sz w:val="28"/>
                <w:szCs w:val="28"/>
              </w:rPr>
              <w:t>и</w:t>
            </w:r>
            <w:r w:rsidRPr="00BE23BE">
              <w:rPr>
                <w:bCs/>
                <w:iCs/>
                <w:sz w:val="28"/>
                <w:szCs w:val="28"/>
              </w:rPr>
              <w:t>ки</w:t>
            </w:r>
          </w:p>
        </w:tc>
        <w:tc>
          <w:tcPr>
            <w:tcW w:w="7560" w:type="dxa"/>
            <w:gridSpan w:val="4"/>
            <w:vAlign w:val="center"/>
          </w:tcPr>
          <w:p w:rsidR="00BE23BE" w:rsidRDefault="00BE23BE" w:rsidP="00BE23BE">
            <w:pPr>
              <w:jc w:val="center"/>
            </w:pPr>
            <w:r>
              <w:t>Р</w:t>
            </w:r>
            <w:r w:rsidRPr="00FC71DB">
              <w:t>аздел математики, изучающий высказывания, рассматриваемые со стороны их логических значений (истинности или ложности) и логич</w:t>
            </w:r>
            <w:r w:rsidRPr="00FC71DB">
              <w:t>е</w:t>
            </w:r>
            <w:r w:rsidRPr="00FC71DB">
              <w:t>ских операций над ними.</w:t>
            </w:r>
          </w:p>
          <w:p w:rsidR="00BE23BE" w:rsidRDefault="00BE23BE" w:rsidP="00BE23BE">
            <w:pPr>
              <w:jc w:val="center"/>
            </w:pPr>
            <w:r>
              <w:t xml:space="preserve">Основатель </w:t>
            </w:r>
            <w:r w:rsidRPr="00BE23BE">
              <w:rPr>
                <w:bCs/>
                <w:iCs/>
                <w:sz w:val="22"/>
                <w:szCs w:val="22"/>
              </w:rPr>
              <w:t>а</w:t>
            </w:r>
            <w:r w:rsidRPr="00BE23BE">
              <w:rPr>
                <w:bCs/>
                <w:iCs/>
              </w:rPr>
              <w:t>лгебра логики Джордж Буль.</w:t>
            </w:r>
          </w:p>
        </w:tc>
      </w:tr>
      <w:tr w:rsidR="00BE23BE" w:rsidTr="00BE23BE">
        <w:trPr>
          <w:trHeight w:val="289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>Логические связки</w:t>
            </w:r>
          </w:p>
        </w:tc>
        <w:tc>
          <w:tcPr>
            <w:tcW w:w="7560" w:type="dxa"/>
            <w:gridSpan w:val="4"/>
            <w:vAlign w:val="center"/>
          </w:tcPr>
          <w:p w:rsidR="00BE23BE" w:rsidRDefault="00BE23BE" w:rsidP="00BE23BE">
            <w:pPr>
              <w:jc w:val="center"/>
            </w:pPr>
            <w:r w:rsidRPr="00FC71DB">
              <w:t xml:space="preserve">Употребляемые в обычной речи слова и словосочетания </w:t>
            </w:r>
            <w:r w:rsidRPr="00BE23BE">
              <w:rPr>
                <w:b/>
                <w:bCs/>
                <w:i/>
                <w:iCs/>
              </w:rPr>
              <w:t>"не", "и", "или", "если... , то", "тогда и только тогда"</w:t>
            </w:r>
            <w:r w:rsidRPr="00FC71DB">
              <w:t xml:space="preserve"> и другие</w:t>
            </w:r>
            <w:r>
              <w:t>.</w:t>
            </w:r>
          </w:p>
        </w:tc>
      </w:tr>
    </w:tbl>
    <w:p w:rsidR="00BE23BE" w:rsidRDefault="00BE23BE" w:rsidP="00BE23BE">
      <w:pPr>
        <w:ind w:firstLine="708"/>
        <w:jc w:val="center"/>
      </w:pPr>
      <w:r>
        <w:t xml:space="preserve"> </w:t>
      </w: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lastRenderedPageBreak/>
        <w:t>моделирование</w:t>
      </w: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939"/>
      </w:tblGrid>
      <w:tr w:rsidR="00BE23BE" w:rsidRPr="00657926" w:rsidTr="00BE23BE">
        <w:trPr>
          <w:trHeight w:val="1172"/>
        </w:trPr>
        <w:tc>
          <w:tcPr>
            <w:tcW w:w="2340" w:type="dxa"/>
            <w:vMerge w:val="restart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  <w:bCs/>
              </w:rPr>
              <w:t>Модель</w:t>
            </w:r>
          </w:p>
          <w:p w:rsidR="00BE23BE" w:rsidRPr="00BE23BE" w:rsidRDefault="00BE23BE" w:rsidP="00BE23BE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BE23BE" w:rsidRPr="00657926" w:rsidRDefault="00BE23BE" w:rsidP="00BE23BE">
            <w:pPr>
              <w:jc w:val="both"/>
            </w:pPr>
            <w:r w:rsidRPr="00657926">
              <w:t xml:space="preserve">материальный или мысленно представляемый объект, который в процессе изучения замещает объект-оригинал, сохраняя некоторые важные для данного исследования типичные его черты </w:t>
            </w:r>
            <w:r w:rsidRPr="00BE23BE">
              <w:rPr>
                <w:bCs/>
              </w:rPr>
              <w:t>(упрощенное представление о реальном объекте, процессе или явлении).</w:t>
            </w:r>
          </w:p>
          <w:p w:rsidR="00BE23BE" w:rsidRPr="00657926" w:rsidRDefault="00BE23BE" w:rsidP="00BE23BE"/>
        </w:tc>
      </w:tr>
      <w:tr w:rsidR="00BE23BE" w:rsidRPr="00657926" w:rsidTr="00BE23BE">
        <w:trPr>
          <w:trHeight w:val="124"/>
        </w:trPr>
        <w:tc>
          <w:tcPr>
            <w:tcW w:w="2340" w:type="dxa"/>
            <w:vMerge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BE23BE" w:rsidRPr="00657926" w:rsidRDefault="00BE23BE" w:rsidP="00BE23BE">
            <w:r w:rsidRPr="00BE23BE">
              <w:rPr>
                <w:bCs/>
              </w:rPr>
              <w:t>Модель сохраняет существенные свойства объекта оригинала, необход</w:t>
            </w:r>
            <w:r w:rsidRPr="00BE23BE">
              <w:rPr>
                <w:bCs/>
              </w:rPr>
              <w:t>и</w:t>
            </w:r>
            <w:r w:rsidRPr="00BE23BE">
              <w:rPr>
                <w:bCs/>
              </w:rPr>
              <w:t>мые для изучения объекта или явления</w:t>
            </w:r>
          </w:p>
        </w:tc>
      </w:tr>
      <w:tr w:rsidR="00BE23BE" w:rsidRPr="00657926" w:rsidTr="00BE23BE">
        <w:trPr>
          <w:trHeight w:val="464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</w:rPr>
              <w:t>Моделирование</w:t>
            </w:r>
          </w:p>
        </w:tc>
        <w:tc>
          <w:tcPr>
            <w:tcW w:w="7939" w:type="dxa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построение моделей для дальнейшего изучения или исследования объе</w:t>
            </w:r>
            <w:r w:rsidRPr="00BE23BE">
              <w:rPr>
                <w:bCs/>
              </w:rPr>
              <w:t>к</w:t>
            </w:r>
            <w:r w:rsidRPr="00BE23BE">
              <w:rPr>
                <w:bCs/>
              </w:rPr>
              <w:t>тов, явлений или процессов.</w:t>
            </w:r>
          </w:p>
        </w:tc>
      </w:tr>
      <w:tr w:rsidR="00BE23BE" w:rsidRPr="00657926" w:rsidTr="00BE23BE">
        <w:trPr>
          <w:trHeight w:val="708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</w:rPr>
              <w:t>Этапы моделир</w:t>
            </w:r>
            <w:r w:rsidRPr="00BE23BE">
              <w:rPr>
                <w:b/>
              </w:rPr>
              <w:t>о</w:t>
            </w:r>
            <w:r w:rsidRPr="00BE23BE">
              <w:rPr>
                <w:b/>
              </w:rPr>
              <w:t>вания</w:t>
            </w:r>
          </w:p>
        </w:tc>
        <w:tc>
          <w:tcPr>
            <w:tcW w:w="7939" w:type="dxa"/>
            <w:vAlign w:val="center"/>
          </w:tcPr>
          <w:p w:rsidR="00BE23BE" w:rsidRPr="00657926" w:rsidRDefault="00BE23BE" w:rsidP="00BE23BE">
            <w:pPr>
              <w:pStyle w:val="aa"/>
              <w:jc w:val="center"/>
            </w:pPr>
            <w:r w:rsidRPr="00BE23BE">
              <w:rPr>
                <w:bCs/>
              </w:rPr>
              <w:t>Объект ® Модель ® Изучение модели ® Знания об объекте</w:t>
            </w:r>
          </w:p>
          <w:p w:rsidR="00BE23BE" w:rsidRPr="00BE23BE" w:rsidRDefault="00BE23BE" w:rsidP="00BE23BE">
            <w:pPr>
              <w:jc w:val="center"/>
              <w:rPr>
                <w:bCs/>
              </w:rPr>
            </w:pPr>
          </w:p>
        </w:tc>
      </w:tr>
      <w:tr w:rsidR="00BE23BE" w:rsidRPr="00657926" w:rsidTr="00BE23BE">
        <w:trPr>
          <w:trHeight w:val="708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</w:rPr>
              <w:t>Этапы компь</w:t>
            </w:r>
            <w:r w:rsidRPr="00BE23BE">
              <w:rPr>
                <w:b/>
              </w:rPr>
              <w:t>ю</w:t>
            </w:r>
            <w:r w:rsidRPr="00BE23BE">
              <w:rPr>
                <w:b/>
              </w:rPr>
              <w:t>терного моделир</w:t>
            </w:r>
            <w:r w:rsidRPr="00BE23BE">
              <w:rPr>
                <w:b/>
              </w:rPr>
              <w:t>о</w:t>
            </w:r>
            <w:r w:rsidRPr="00BE23BE">
              <w:rPr>
                <w:b/>
              </w:rPr>
              <w:t>вания</w:t>
            </w:r>
          </w:p>
        </w:tc>
        <w:tc>
          <w:tcPr>
            <w:tcW w:w="7939" w:type="dxa"/>
            <w:vAlign w:val="center"/>
          </w:tcPr>
          <w:p w:rsidR="00BE23BE" w:rsidRPr="00657926" w:rsidRDefault="00BE23BE" w:rsidP="00BE23BE">
            <w:pPr>
              <w:pStyle w:val="aa"/>
              <w:jc w:val="center"/>
            </w:pPr>
            <w:r w:rsidRPr="00BE23BE">
              <w:rPr>
                <w:bCs/>
              </w:rPr>
              <w:t>Объект ® Модель ® Компьютер ® Анализ ® Информационная  модель</w:t>
            </w:r>
          </w:p>
          <w:p w:rsidR="00BE23BE" w:rsidRPr="00657926" w:rsidRDefault="00BE23BE" w:rsidP="00BE23BE">
            <w:pPr>
              <w:jc w:val="center"/>
            </w:pPr>
          </w:p>
        </w:tc>
      </w:tr>
      <w:tr w:rsidR="00BE23BE" w:rsidRPr="00657926" w:rsidTr="00BE23BE">
        <w:trPr>
          <w:trHeight w:val="476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  <w:iCs/>
              </w:rPr>
              <w:t>Задача  процесса моделирования</w:t>
            </w:r>
          </w:p>
        </w:tc>
        <w:tc>
          <w:tcPr>
            <w:tcW w:w="7939" w:type="dxa"/>
          </w:tcPr>
          <w:p w:rsidR="00BE23BE" w:rsidRPr="00BE23BE" w:rsidRDefault="00BE23BE" w:rsidP="00BE23BE">
            <w:pPr>
              <w:pStyle w:val="aa"/>
              <w:rPr>
                <w:bCs/>
              </w:rPr>
            </w:pPr>
            <w:r w:rsidRPr="00BE23BE">
              <w:rPr>
                <w:iCs/>
              </w:rPr>
              <w:t>выбор наиболее адекватной к оригиналу модели и перенос результатов исследования на оригинал</w:t>
            </w:r>
          </w:p>
        </w:tc>
      </w:tr>
      <w:tr w:rsidR="00BE23BE" w:rsidRPr="00657926" w:rsidTr="00BE23BE">
        <w:trPr>
          <w:trHeight w:val="708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bCs/>
              </w:rPr>
            </w:pPr>
            <w:r w:rsidRPr="00BE23BE">
              <w:rPr>
                <w:b/>
                <w:bCs/>
              </w:rPr>
              <w:t>Классификация моделей</w:t>
            </w:r>
          </w:p>
        </w:tc>
        <w:tc>
          <w:tcPr>
            <w:tcW w:w="7939" w:type="dxa"/>
          </w:tcPr>
          <w:p w:rsidR="00BE23BE" w:rsidRPr="00BE23BE" w:rsidRDefault="00BE23BE" w:rsidP="00BE23BE">
            <w:pPr>
              <w:rPr>
                <w:bCs/>
              </w:rPr>
            </w:pPr>
            <w:r w:rsidRPr="00BE23BE">
              <w:rPr>
                <w:bCs/>
              </w:rPr>
              <w:t>систематизация, разделение объектов на родственные группы, имеющие один или несколько общих признаков</w:t>
            </w:r>
          </w:p>
          <w:p w:rsidR="00BE23BE" w:rsidRPr="00BE23BE" w:rsidRDefault="00BE23BE" w:rsidP="00BE23BE">
            <w:pPr>
              <w:rPr>
                <w:bCs/>
              </w:rPr>
            </w:pPr>
          </w:p>
        </w:tc>
      </w:tr>
      <w:tr w:rsidR="00BE23BE" w:rsidRPr="00657926" w:rsidTr="00BE23BE">
        <w:trPr>
          <w:trHeight w:val="464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bCs/>
              </w:rPr>
            </w:pPr>
            <w:r w:rsidRPr="00BE23BE">
              <w:rPr>
                <w:b/>
              </w:rPr>
              <w:t>Математическая модель</w:t>
            </w:r>
          </w:p>
        </w:tc>
        <w:tc>
          <w:tcPr>
            <w:tcW w:w="7939" w:type="dxa"/>
          </w:tcPr>
          <w:p w:rsidR="00BE23BE" w:rsidRPr="00BE23BE" w:rsidRDefault="00BE23BE" w:rsidP="00BE23BE">
            <w:pPr>
              <w:rPr>
                <w:bCs/>
              </w:rPr>
            </w:pPr>
            <w:r w:rsidRPr="00657926">
              <w:t>система математических соотношений – формул, уравнений, неравенств и т. д., отражающих существенные свойства объекта или процесса</w:t>
            </w:r>
          </w:p>
        </w:tc>
      </w:tr>
      <w:tr w:rsidR="00BE23BE" w:rsidRPr="00657926" w:rsidTr="00BE23BE">
        <w:trPr>
          <w:trHeight w:val="708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bCs/>
              </w:rPr>
            </w:pPr>
            <w:r w:rsidRPr="00BE23BE">
              <w:rPr>
                <w:b/>
              </w:rPr>
              <w:t>Формализация</w:t>
            </w:r>
          </w:p>
        </w:tc>
        <w:tc>
          <w:tcPr>
            <w:tcW w:w="7939" w:type="dxa"/>
          </w:tcPr>
          <w:p w:rsidR="00BE23BE" w:rsidRPr="00657926" w:rsidRDefault="00BE23BE" w:rsidP="00BE23BE">
            <w:pPr>
              <w:jc w:val="both"/>
            </w:pPr>
            <w:r w:rsidRPr="00657926">
              <w:t>процесс выделения и перевода внутренней структуры предмета, явления или процесса в определенную информационную структуру –  форму.</w:t>
            </w:r>
          </w:p>
          <w:p w:rsidR="00BE23BE" w:rsidRPr="00BE23BE" w:rsidRDefault="00BE23BE" w:rsidP="00BE23BE">
            <w:pPr>
              <w:rPr>
                <w:bCs/>
              </w:rPr>
            </w:pPr>
          </w:p>
        </w:tc>
      </w:tr>
      <w:tr w:rsidR="00BE23BE" w:rsidRPr="00657926" w:rsidTr="00BE23BE">
        <w:trPr>
          <w:trHeight w:val="1906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Этапы решения задач на компь</w:t>
            </w:r>
            <w:r w:rsidRPr="00BE23BE">
              <w:rPr>
                <w:b/>
              </w:rPr>
              <w:t>ю</w:t>
            </w:r>
            <w:r w:rsidRPr="00BE23BE">
              <w:rPr>
                <w:b/>
              </w:rPr>
              <w:t>тере</w:t>
            </w:r>
          </w:p>
          <w:p w:rsidR="00BE23BE" w:rsidRPr="00BE23BE" w:rsidRDefault="00BE23BE" w:rsidP="00BE23BE">
            <w:pPr>
              <w:jc w:val="center"/>
              <w:rPr>
                <w:b/>
                <w:bCs/>
              </w:rPr>
            </w:pPr>
          </w:p>
        </w:tc>
        <w:tc>
          <w:tcPr>
            <w:tcW w:w="7939" w:type="dxa"/>
          </w:tcPr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657926">
              <w:t>1.    Постановка задачи – точная формулировка условий и целей реш</w:t>
            </w:r>
            <w:r w:rsidRPr="00657926">
              <w:t>е</w:t>
            </w:r>
            <w:r w:rsidRPr="00657926">
              <w:t>ния, описания наиболее существенных свойств объекта.</w:t>
            </w:r>
          </w:p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657926">
              <w:t>2.    Построение математической модели – описания наиболее сущес</w:t>
            </w:r>
            <w:r w:rsidRPr="00657926">
              <w:t>т</w:t>
            </w:r>
            <w:r w:rsidRPr="00657926">
              <w:t>венных свойств объекта с помощью математических формул.</w:t>
            </w:r>
          </w:p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657926">
              <w:t>3.    Разработка алгоритма.</w:t>
            </w:r>
          </w:p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657926">
              <w:t>4.    Запись алгоритма на языке программирования.</w:t>
            </w:r>
          </w:p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657926">
              <w:t>5.    Отладка и тестирование программы на компьютере.</w:t>
            </w:r>
          </w:p>
          <w:p w:rsidR="00BE23BE" w:rsidRPr="00BE23BE" w:rsidRDefault="00BE23BE" w:rsidP="00BE23BE">
            <w:pPr>
              <w:ind w:left="168"/>
              <w:rPr>
                <w:bCs/>
              </w:rPr>
            </w:pPr>
            <w:r w:rsidRPr="00657926">
              <w:t>6.    Анализ полученных результатов</w:t>
            </w:r>
          </w:p>
        </w:tc>
      </w:tr>
      <w:tr w:rsidR="00BE23BE" w:rsidRPr="00657926" w:rsidTr="00BE23BE">
        <w:trPr>
          <w:trHeight w:val="110"/>
        </w:trPr>
        <w:tc>
          <w:tcPr>
            <w:tcW w:w="2340" w:type="dxa"/>
            <w:vMerge w:val="restart"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Системный подход в моделировании</w:t>
            </w:r>
          </w:p>
        </w:tc>
        <w:tc>
          <w:tcPr>
            <w:tcW w:w="7939" w:type="dxa"/>
          </w:tcPr>
          <w:p w:rsidR="00BE23BE" w:rsidRPr="00657926" w:rsidRDefault="00BE23BE" w:rsidP="00BE23BE">
            <w:pPr>
              <w:ind w:left="168"/>
              <w:jc w:val="both"/>
              <w:outlineLvl w:val="0"/>
            </w:pPr>
            <w:r w:rsidRPr="00BE23BE">
              <w:rPr>
                <w:bCs/>
              </w:rPr>
              <w:t xml:space="preserve">Является основным принципом информационного моделирования. </w:t>
            </w:r>
            <w:r w:rsidRPr="00657926">
              <w:t>Си</w:t>
            </w:r>
            <w:r w:rsidRPr="00657926">
              <w:t>с</w:t>
            </w:r>
            <w:r w:rsidRPr="00657926">
              <w:t>тема является совокупностью взаимосвязанных объектов, которые наз</w:t>
            </w:r>
            <w:r w:rsidRPr="00657926">
              <w:t>ы</w:t>
            </w:r>
            <w:r w:rsidRPr="00657926">
              <w:t>ваются элементами системы</w:t>
            </w:r>
          </w:p>
        </w:tc>
      </w:tr>
      <w:tr w:rsidR="00BE23BE" w:rsidRPr="00657926" w:rsidTr="00BE23BE">
        <w:trPr>
          <w:trHeight w:val="1348"/>
        </w:trPr>
        <w:tc>
          <w:tcPr>
            <w:tcW w:w="2340" w:type="dxa"/>
            <w:vMerge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39" w:type="dxa"/>
          </w:tcPr>
          <w:p w:rsidR="00BE23BE" w:rsidRPr="00657926" w:rsidRDefault="00BE23BE" w:rsidP="00BE23BE">
            <w:pPr>
              <w:ind w:left="168"/>
              <w:jc w:val="both"/>
              <w:outlineLvl w:val="0"/>
            </w:pPr>
            <w:r>
              <w:t>Состояние системы характеризуется ее структурой, т.е. составом и сво</w:t>
            </w:r>
            <w:r>
              <w:t>й</w:t>
            </w:r>
            <w:r>
              <w:t>ствами элементов, их отношениями и связями между собой. Система с</w:t>
            </w:r>
            <w:r>
              <w:t>о</w:t>
            </w:r>
            <w:r>
              <w:t>храняет свою целостность до тех пор, пока она сохраняет неизменной свою структуру (определенный порядок объединения элементов, соста</w:t>
            </w:r>
            <w:r>
              <w:t>в</w:t>
            </w:r>
            <w:r>
              <w:t>ляющих систему). Если структура системы меняется, то система может перестать функционировать как целое</w:t>
            </w:r>
          </w:p>
        </w:tc>
      </w:tr>
      <w:tr w:rsidR="00BE23BE" w:rsidRPr="00657926" w:rsidTr="00BE23BE">
        <w:trPr>
          <w:trHeight w:val="844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  <w:bCs/>
              </w:rPr>
              <w:t>Разновидность систем</w:t>
            </w:r>
          </w:p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39" w:type="dxa"/>
          </w:tcPr>
          <w:p w:rsidR="00BE23BE" w:rsidRPr="00797F69" w:rsidRDefault="00BE23BE" w:rsidP="00BE23BE">
            <w:pPr>
              <w:numPr>
                <w:ilvl w:val="0"/>
                <w:numId w:val="27"/>
              </w:numPr>
              <w:jc w:val="both"/>
              <w:outlineLvl w:val="0"/>
            </w:pPr>
            <w:r w:rsidRPr="00BE23BE">
              <w:rPr>
                <w:bCs/>
              </w:rPr>
              <w:t>Материальные</w:t>
            </w:r>
          </w:p>
          <w:p w:rsidR="00BE23BE" w:rsidRPr="00797F69" w:rsidRDefault="00BE23BE" w:rsidP="00BE23BE">
            <w:pPr>
              <w:numPr>
                <w:ilvl w:val="0"/>
                <w:numId w:val="27"/>
              </w:numPr>
              <w:jc w:val="both"/>
              <w:outlineLvl w:val="0"/>
            </w:pPr>
            <w:r w:rsidRPr="00BE23BE">
              <w:rPr>
                <w:bCs/>
              </w:rPr>
              <w:t>Нематериальные</w:t>
            </w:r>
          </w:p>
          <w:p w:rsidR="00BE23BE" w:rsidRPr="00797F69" w:rsidRDefault="00BE23BE" w:rsidP="00BE23BE">
            <w:pPr>
              <w:numPr>
                <w:ilvl w:val="0"/>
                <w:numId w:val="27"/>
              </w:numPr>
              <w:jc w:val="both"/>
              <w:outlineLvl w:val="0"/>
            </w:pPr>
            <w:r>
              <w:t>Смешанные</w:t>
            </w:r>
          </w:p>
        </w:tc>
      </w:tr>
      <w:tr w:rsidR="00BE23BE" w:rsidRPr="00657926" w:rsidTr="00BE23BE">
        <w:trPr>
          <w:trHeight w:val="224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Способ предста</w:t>
            </w:r>
            <w:r w:rsidRPr="00BE23BE">
              <w:rPr>
                <w:b/>
              </w:rPr>
              <w:t>в</w:t>
            </w:r>
            <w:r w:rsidRPr="00BE23BE">
              <w:rPr>
                <w:b/>
              </w:rPr>
              <w:t>ления структуры систем</w:t>
            </w:r>
          </w:p>
        </w:tc>
        <w:tc>
          <w:tcPr>
            <w:tcW w:w="7939" w:type="dxa"/>
          </w:tcPr>
          <w:p w:rsidR="00BE23BE" w:rsidRDefault="00BE23BE" w:rsidP="00BE23BE">
            <w:pPr>
              <w:ind w:left="168"/>
              <w:jc w:val="both"/>
              <w:outlineLvl w:val="0"/>
            </w:pPr>
            <w:r w:rsidRPr="00340381">
              <w:t>В виде графов.</w:t>
            </w:r>
            <w:r>
              <w:t xml:space="preserve">  Элементы системы  называются вершинами графа, связи между элементами изображаются на графе линиями.  </w:t>
            </w:r>
          </w:p>
        </w:tc>
      </w:tr>
      <w:tr w:rsidR="00BE23BE" w:rsidRPr="00657926" w:rsidTr="00BE23BE">
        <w:trPr>
          <w:trHeight w:val="224"/>
        </w:trPr>
        <w:tc>
          <w:tcPr>
            <w:tcW w:w="2340" w:type="dxa"/>
            <w:vAlign w:val="center"/>
          </w:tcPr>
          <w:p w:rsidR="00BE23BE" w:rsidRPr="00BE23BE" w:rsidRDefault="00BE23BE" w:rsidP="00BE23BE">
            <w:pPr>
              <w:jc w:val="center"/>
              <w:outlineLvl w:val="0"/>
              <w:rPr>
                <w:b/>
              </w:rPr>
            </w:pPr>
            <w:r w:rsidRPr="00BE23BE">
              <w:rPr>
                <w:b/>
              </w:rPr>
              <w:t>Графы</w:t>
            </w:r>
          </w:p>
        </w:tc>
        <w:tc>
          <w:tcPr>
            <w:tcW w:w="7939" w:type="dxa"/>
          </w:tcPr>
          <w:p w:rsidR="00BE23BE" w:rsidRPr="00340381" w:rsidRDefault="00BE23BE" w:rsidP="00BE23BE">
            <w:pPr>
              <w:ind w:left="168"/>
              <w:jc w:val="both"/>
              <w:outlineLvl w:val="0"/>
            </w:pPr>
            <w:r w:rsidRPr="00340381">
              <w:t xml:space="preserve">по </w:t>
            </w:r>
            <w:r w:rsidRPr="00BE23BE">
              <w:rPr>
                <w:u w:val="single"/>
              </w:rPr>
              <w:t>структуре</w:t>
            </w:r>
            <w:r w:rsidRPr="00340381">
              <w:t xml:space="preserve"> делятся на сети и деревья</w:t>
            </w:r>
          </w:p>
          <w:p w:rsidR="00BE23BE" w:rsidRPr="00340381" w:rsidRDefault="00BE23BE" w:rsidP="00BE23BE">
            <w:pPr>
              <w:ind w:left="168"/>
              <w:jc w:val="both"/>
              <w:outlineLvl w:val="0"/>
            </w:pPr>
            <w:r w:rsidRPr="00340381">
              <w:t xml:space="preserve">по </w:t>
            </w:r>
            <w:r w:rsidRPr="00BE23BE">
              <w:rPr>
                <w:u w:val="single"/>
              </w:rPr>
              <w:t>типу связи</w:t>
            </w:r>
            <w:r w:rsidRPr="00340381">
              <w:t xml:space="preserve"> на ориентированные (связи имеют направление) и неор</w:t>
            </w:r>
            <w:r w:rsidRPr="00340381">
              <w:t>и</w:t>
            </w:r>
            <w:r w:rsidRPr="00340381">
              <w:t>ентированные</w:t>
            </w:r>
          </w:p>
        </w:tc>
      </w:tr>
    </w:tbl>
    <w:p w:rsidR="00BE23BE" w:rsidRDefault="00BE23BE" w:rsidP="00BE23BE">
      <w:pPr>
        <w:rPr>
          <w:b/>
        </w:rPr>
      </w:pPr>
    </w:p>
    <w:p w:rsidR="00BE23BE" w:rsidRDefault="00BE23BE" w:rsidP="00BE23BE">
      <w:pPr>
        <w:rPr>
          <w:b/>
        </w:rPr>
      </w:pP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</w:p>
    <w:p w:rsidR="00BE23BE" w:rsidRPr="000B35CC" w:rsidRDefault="00BE23BE" w:rsidP="00BE23BE">
      <w:pPr>
        <w:jc w:val="center"/>
        <w:rPr>
          <w:rFonts w:ascii="Tahoma" w:hAnsi="Tahoma" w:cs="Tahoma"/>
          <w:sz w:val="26"/>
          <w:szCs w:val="26"/>
        </w:rPr>
      </w:pPr>
      <w:r>
        <w:rPr>
          <w:b/>
          <w:i/>
          <w:caps/>
          <w:sz w:val="32"/>
          <w:szCs w:val="32"/>
        </w:rPr>
        <w:lastRenderedPageBreak/>
        <w:t>КЛАССИФИКАЦИЯ МОДЕЛЕЙ</w:t>
      </w:r>
      <w:r w:rsidRPr="003D5D98">
        <w:rPr>
          <w:rFonts w:ascii="Tahoma" w:hAnsi="Tahoma" w:cs="Tahoma"/>
          <w:b/>
          <w:sz w:val="26"/>
          <w:szCs w:val="26"/>
        </w:rPr>
        <w:t xml:space="preserve"> </w:t>
      </w:r>
      <w:r w:rsidRPr="000B35CC">
        <w:rPr>
          <w:rFonts w:ascii="Tahoma" w:hAnsi="Tahoma" w:cs="Tahoma"/>
          <w:sz w:val="26"/>
          <w:szCs w:val="26"/>
        </w:rPr>
        <w:t>(термины, понятия, примеры)</w:t>
      </w:r>
    </w:p>
    <w:p w:rsidR="00BE23BE" w:rsidRPr="000B35CC" w:rsidRDefault="00BE23BE" w:rsidP="00BE23BE">
      <w:pPr>
        <w:ind w:left="-540"/>
        <w:jc w:val="center"/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С учетом фактора времени</w:t>
      </w:r>
      <w:r w:rsidRPr="000B35CC">
        <w:rPr>
          <w:rFonts w:ascii="Tahoma" w:hAnsi="Tahoma" w:cs="Tahoma"/>
        </w:rPr>
        <w:t xml:space="preserve"> (отражают динамику происходящих процессов)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4680"/>
      </w:tblGrid>
      <w:tr w:rsidR="00BE23BE" w:rsidRPr="00BE23BE" w:rsidTr="00BE23BE">
        <w:tc>
          <w:tcPr>
            <w:tcW w:w="1728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Модели</w:t>
            </w:r>
          </w:p>
        </w:tc>
        <w:tc>
          <w:tcPr>
            <w:tcW w:w="378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468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</w:t>
            </w:r>
          </w:p>
        </w:tc>
      </w:tr>
      <w:tr w:rsidR="00BE23BE" w:rsidRPr="00BE23BE" w:rsidTr="00BE23BE">
        <w:tc>
          <w:tcPr>
            <w:tcW w:w="172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Статические</w:t>
            </w:r>
          </w:p>
        </w:tc>
        <w:tc>
          <w:tcPr>
            <w:tcW w:w="378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Одномоментный (на данный момент времени) срез информации по объе</w:t>
            </w:r>
            <w:r w:rsidRPr="00BE23BE">
              <w:rPr>
                <w:sz w:val="22"/>
                <w:szCs w:val="22"/>
              </w:rPr>
              <w:t>к</w:t>
            </w:r>
            <w:r w:rsidRPr="00BE23BE">
              <w:rPr>
                <w:sz w:val="22"/>
                <w:szCs w:val="22"/>
              </w:rPr>
              <w:t>ту.</w:t>
            </w:r>
          </w:p>
        </w:tc>
        <w:tc>
          <w:tcPr>
            <w:tcW w:w="468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Обследование учащихся в поликлинике дает картину физического состояния детей на да</w:t>
            </w:r>
            <w:r w:rsidRPr="00BE23BE">
              <w:rPr>
                <w:sz w:val="22"/>
                <w:szCs w:val="22"/>
              </w:rPr>
              <w:t>н</w:t>
            </w:r>
            <w:r w:rsidRPr="00BE23BE">
              <w:rPr>
                <w:sz w:val="22"/>
                <w:szCs w:val="22"/>
              </w:rPr>
              <w:t>ный момент времени.</w:t>
            </w:r>
          </w:p>
        </w:tc>
      </w:tr>
      <w:tr w:rsidR="00BE23BE" w:rsidRPr="00BE23BE" w:rsidTr="00BE23BE">
        <w:tc>
          <w:tcPr>
            <w:tcW w:w="172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Динамические</w:t>
            </w:r>
          </w:p>
        </w:tc>
        <w:tc>
          <w:tcPr>
            <w:tcW w:w="378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Позволяют увидеть изменения с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стояния объекта во времени.</w:t>
            </w:r>
          </w:p>
        </w:tc>
        <w:tc>
          <w:tcPr>
            <w:tcW w:w="468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Карточка школьника, отражающая состояния здоровья ребенка в течение многих лет.</w:t>
            </w:r>
          </w:p>
        </w:tc>
      </w:tr>
    </w:tbl>
    <w:p w:rsidR="00BE23BE" w:rsidRDefault="00BE23BE" w:rsidP="00BE23BE">
      <w:pPr>
        <w:rPr>
          <w:rFonts w:ascii="Tahoma" w:hAnsi="Tahoma" w:cs="Tahoma"/>
          <w:b/>
          <w:sz w:val="10"/>
          <w:szCs w:val="10"/>
          <w:u w:val="single"/>
        </w:rPr>
      </w:pPr>
    </w:p>
    <w:p w:rsidR="00BE23BE" w:rsidRPr="000B35CC" w:rsidRDefault="00BE23BE" w:rsidP="00BE23BE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способу представления</w:t>
      </w:r>
      <w:r w:rsidRPr="000B35CC">
        <w:rPr>
          <w:rFonts w:ascii="Tahoma" w:hAnsi="Tahoma" w:cs="Tahoma"/>
        </w:rPr>
        <w:t xml:space="preserve"> (из чего сделаны)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726"/>
        <w:gridCol w:w="4684"/>
        <w:gridCol w:w="3247"/>
      </w:tblGrid>
      <w:tr w:rsidR="00BE23BE" w:rsidRPr="00BE23BE" w:rsidTr="00BE23BE">
        <w:trPr>
          <w:trHeight w:val="189"/>
        </w:trPr>
        <w:tc>
          <w:tcPr>
            <w:tcW w:w="2270" w:type="dxa"/>
            <w:gridSpan w:val="2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Модели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3247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BE23BE" w:rsidRPr="00BE23BE" w:rsidTr="00BE23BE">
        <w:trPr>
          <w:trHeight w:val="565"/>
        </w:trPr>
        <w:tc>
          <w:tcPr>
            <w:tcW w:w="2270" w:type="dxa"/>
            <w:gridSpan w:val="2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Материальные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Воспроизводят геометрические и физические свойства объекта и всегда имеют реальное в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площение.</w:t>
            </w:r>
          </w:p>
        </w:tc>
        <w:tc>
          <w:tcPr>
            <w:tcW w:w="3247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Детские игрушки, глобус, сх</w:t>
            </w:r>
            <w:r w:rsidRPr="00BE23BE">
              <w:rPr>
                <w:sz w:val="22"/>
                <w:szCs w:val="22"/>
              </w:rPr>
              <w:t>е</w:t>
            </w:r>
            <w:r w:rsidRPr="00BE23BE">
              <w:rPr>
                <w:sz w:val="22"/>
                <w:szCs w:val="22"/>
              </w:rPr>
              <w:t>мы, макеты.</w:t>
            </w:r>
          </w:p>
        </w:tc>
      </w:tr>
      <w:tr w:rsidR="00BE23BE" w:rsidRPr="00BE23BE" w:rsidTr="00BE23BE">
        <w:trPr>
          <w:trHeight w:val="572"/>
        </w:trPr>
        <w:tc>
          <w:tcPr>
            <w:tcW w:w="544" w:type="dxa"/>
            <w:vMerge w:val="restart"/>
            <w:textDirection w:val="btLr"/>
            <w:vAlign w:val="center"/>
          </w:tcPr>
          <w:p w:rsidR="00BE23BE" w:rsidRPr="00BE23BE" w:rsidRDefault="00BE23BE" w:rsidP="00BE23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Информационные</w:t>
            </w:r>
          </w:p>
        </w:tc>
        <w:tc>
          <w:tcPr>
            <w:tcW w:w="6410" w:type="dxa"/>
            <w:gridSpan w:val="2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Нельзя потрогать или увидеть воочию так как они не имеют м</w:t>
            </w:r>
            <w:r w:rsidRPr="00BE23BE">
              <w:rPr>
                <w:sz w:val="22"/>
                <w:szCs w:val="22"/>
              </w:rPr>
              <w:t>а</w:t>
            </w:r>
            <w:r w:rsidRPr="00BE23BE">
              <w:rPr>
                <w:sz w:val="22"/>
                <w:szCs w:val="22"/>
              </w:rPr>
              <w:t>териальной основы, а  строятся только на информации.</w:t>
            </w:r>
          </w:p>
        </w:tc>
        <w:tc>
          <w:tcPr>
            <w:tcW w:w="3247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Любое описание объекта на одном из разговорных  или формальных языков.</w:t>
            </w:r>
          </w:p>
        </w:tc>
      </w:tr>
      <w:tr w:rsidR="00BE23BE" w:rsidRPr="00BE23BE" w:rsidTr="00BE23BE">
        <w:trPr>
          <w:trHeight w:val="383"/>
        </w:trPr>
        <w:tc>
          <w:tcPr>
            <w:tcW w:w="544" w:type="dxa"/>
            <w:vMerge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Знаковые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Информационная модель, выраженная средс</w:t>
            </w:r>
            <w:r w:rsidRPr="00BE23BE">
              <w:rPr>
                <w:sz w:val="22"/>
                <w:szCs w:val="22"/>
              </w:rPr>
              <w:t>т</w:t>
            </w:r>
            <w:r w:rsidRPr="00BE23BE">
              <w:rPr>
                <w:sz w:val="22"/>
                <w:szCs w:val="22"/>
              </w:rPr>
              <w:t>вами формального языка.</w:t>
            </w:r>
          </w:p>
        </w:tc>
        <w:tc>
          <w:tcPr>
            <w:tcW w:w="3247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тексты, графики, сх</w:t>
            </w:r>
            <w:r w:rsidRPr="00BE23BE">
              <w:rPr>
                <w:sz w:val="22"/>
                <w:szCs w:val="22"/>
              </w:rPr>
              <w:t>е</w:t>
            </w:r>
            <w:r w:rsidRPr="00BE23BE">
              <w:rPr>
                <w:sz w:val="22"/>
                <w:szCs w:val="22"/>
              </w:rPr>
              <w:t>мы и т.д.</w:t>
            </w:r>
          </w:p>
        </w:tc>
      </w:tr>
      <w:tr w:rsidR="00BE23BE" w:rsidRPr="00BE23BE" w:rsidTr="00BE23BE">
        <w:trPr>
          <w:trHeight w:val="732"/>
        </w:trPr>
        <w:tc>
          <w:tcPr>
            <w:tcW w:w="544" w:type="dxa"/>
            <w:vMerge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Вербальные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Информационная модель в мысленной и ра</w:t>
            </w:r>
            <w:r w:rsidRPr="00BE23BE">
              <w:rPr>
                <w:sz w:val="22"/>
                <w:szCs w:val="22"/>
              </w:rPr>
              <w:t>з</w:t>
            </w:r>
            <w:r w:rsidRPr="00BE23BE">
              <w:rPr>
                <w:sz w:val="22"/>
                <w:szCs w:val="22"/>
              </w:rPr>
              <w:t>говорной форме.</w:t>
            </w:r>
          </w:p>
        </w:tc>
        <w:tc>
          <w:tcPr>
            <w:tcW w:w="3247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Мысленный образ объект.</w:t>
            </w:r>
          </w:p>
        </w:tc>
      </w:tr>
    </w:tbl>
    <w:p w:rsidR="00BE23BE" w:rsidRDefault="00BE23BE" w:rsidP="00BE23BE">
      <w:pPr>
        <w:rPr>
          <w:rFonts w:ascii="Tahoma" w:hAnsi="Tahoma" w:cs="Tahoma"/>
          <w:b/>
          <w:sz w:val="10"/>
          <w:szCs w:val="10"/>
          <w:u w:val="single"/>
        </w:rPr>
      </w:pPr>
    </w:p>
    <w:p w:rsidR="00BE23BE" w:rsidRPr="000B35CC" w:rsidRDefault="00BE23BE" w:rsidP="00BE23BE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способу реализации</w:t>
      </w:r>
      <w:r w:rsidRPr="000B35CC">
        <w:rPr>
          <w:rFonts w:ascii="Tahoma" w:hAnsi="Tahoma" w:cs="Tahoma"/>
        </w:rPr>
        <w:t xml:space="preserve"> (с помощью чего создаются)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504"/>
      </w:tblGrid>
      <w:tr w:rsidR="00BE23BE" w:rsidRPr="00BE23BE" w:rsidTr="00BE23BE">
        <w:tc>
          <w:tcPr>
            <w:tcW w:w="2268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420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 xml:space="preserve">Определение </w:t>
            </w:r>
          </w:p>
        </w:tc>
        <w:tc>
          <w:tcPr>
            <w:tcW w:w="4504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BE23BE" w:rsidRPr="00BE23BE" w:rsidTr="00BE23BE">
        <w:trPr>
          <w:trHeight w:val="502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Компьютерные</w:t>
            </w:r>
          </w:p>
        </w:tc>
        <w:tc>
          <w:tcPr>
            <w:tcW w:w="3420" w:type="dxa"/>
            <w:vAlign w:val="center"/>
          </w:tcPr>
          <w:p w:rsidR="00BE23BE" w:rsidRPr="00BE23BE" w:rsidRDefault="00BE23BE" w:rsidP="00BE23BE">
            <w:pPr>
              <w:pStyle w:val="aa"/>
              <w:rPr>
                <w:sz w:val="22"/>
                <w:szCs w:val="22"/>
              </w:rPr>
            </w:pPr>
            <w:r>
              <w:t>М</w:t>
            </w:r>
            <w:r w:rsidRPr="00F804F8">
              <w:t>одель реального процесса или явления, реализованная компьютерными средствами.</w:t>
            </w:r>
          </w:p>
        </w:tc>
        <w:tc>
          <w:tcPr>
            <w:tcW w:w="450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Электронные варианты рисунков, чертежей, текстов, формул, звуков и их редактирование с помощью ПО.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Некомпьютерная</w:t>
            </w:r>
          </w:p>
        </w:tc>
        <w:tc>
          <w:tcPr>
            <w:tcW w:w="342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Модель, созданная с помощью традиционных инструментов х</w:t>
            </w:r>
            <w:r w:rsidRPr="00BE23BE">
              <w:rPr>
                <w:sz w:val="22"/>
                <w:szCs w:val="22"/>
              </w:rPr>
              <w:t>у</w:t>
            </w:r>
            <w:r w:rsidRPr="00BE23BE">
              <w:rPr>
                <w:sz w:val="22"/>
                <w:szCs w:val="22"/>
              </w:rPr>
              <w:t>дожника, инженера, писателя и др.</w:t>
            </w:r>
          </w:p>
        </w:tc>
        <w:tc>
          <w:tcPr>
            <w:tcW w:w="450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чертежи, графики, тексты, созда</w:t>
            </w:r>
            <w:r w:rsidRPr="00BE23BE">
              <w:rPr>
                <w:sz w:val="22"/>
                <w:szCs w:val="22"/>
              </w:rPr>
              <w:t>н</w:t>
            </w:r>
            <w:r w:rsidRPr="00BE23BE">
              <w:rPr>
                <w:sz w:val="22"/>
                <w:szCs w:val="22"/>
              </w:rPr>
              <w:t>ные вручную.</w:t>
            </w:r>
          </w:p>
        </w:tc>
      </w:tr>
    </w:tbl>
    <w:p w:rsidR="00BE23BE" w:rsidRDefault="00BE23BE" w:rsidP="00BE23BE">
      <w:pPr>
        <w:rPr>
          <w:rFonts w:ascii="Tahoma" w:hAnsi="Tahoma" w:cs="Tahoma"/>
          <w:b/>
          <w:sz w:val="10"/>
          <w:szCs w:val="10"/>
          <w:u w:val="single"/>
        </w:rPr>
      </w:pPr>
    </w:p>
    <w:p w:rsidR="00BE23BE" w:rsidRPr="000B35CC" w:rsidRDefault="00BE23BE" w:rsidP="00BE23BE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области использования</w:t>
      </w:r>
      <w:r w:rsidRPr="000B35CC">
        <w:rPr>
          <w:rFonts w:ascii="Tahoma" w:hAnsi="Tahoma" w:cs="Tahoma"/>
        </w:rPr>
        <w:t xml:space="preserve"> (используются для чего и с какой целью)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4625"/>
        <w:gridCol w:w="3784"/>
      </w:tblGrid>
      <w:tr w:rsidR="00BE23BE" w:rsidRPr="00BE23BE" w:rsidTr="00BE23BE">
        <w:tc>
          <w:tcPr>
            <w:tcW w:w="1783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4625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3784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BE23BE" w:rsidRPr="00BE23BE" w:rsidTr="00BE23BE">
        <w:tc>
          <w:tcPr>
            <w:tcW w:w="1783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Учебные</w:t>
            </w:r>
          </w:p>
        </w:tc>
        <w:tc>
          <w:tcPr>
            <w:tcW w:w="4625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Используются в процессе обучения чего-либо.</w:t>
            </w:r>
          </w:p>
        </w:tc>
        <w:tc>
          <w:tcPr>
            <w:tcW w:w="37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Наглядные пособия, обучающие пр</w:t>
            </w:r>
            <w:r w:rsidRPr="00BE23BE">
              <w:rPr>
                <w:sz w:val="22"/>
                <w:szCs w:val="22"/>
              </w:rPr>
              <w:t>о</w:t>
            </w:r>
            <w:r w:rsidRPr="00BE23BE">
              <w:rPr>
                <w:sz w:val="22"/>
                <w:szCs w:val="22"/>
              </w:rPr>
              <w:t>граммы, тренажеры.</w:t>
            </w:r>
          </w:p>
        </w:tc>
      </w:tr>
      <w:tr w:rsidR="00BE23BE" w:rsidRPr="00BE23BE" w:rsidTr="00BE23BE">
        <w:tc>
          <w:tcPr>
            <w:tcW w:w="1783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Опытные</w:t>
            </w:r>
          </w:p>
        </w:tc>
        <w:tc>
          <w:tcPr>
            <w:tcW w:w="4625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Уменьшенные или увеличенные копии объе</w:t>
            </w:r>
            <w:r w:rsidRPr="00BE23BE">
              <w:rPr>
                <w:sz w:val="22"/>
                <w:szCs w:val="22"/>
              </w:rPr>
              <w:t>к</w:t>
            </w:r>
            <w:r w:rsidRPr="00BE23BE">
              <w:rPr>
                <w:sz w:val="22"/>
                <w:szCs w:val="22"/>
              </w:rPr>
              <w:t>та, используются для проведения физических или химических опытов</w:t>
            </w:r>
          </w:p>
        </w:tc>
        <w:tc>
          <w:tcPr>
            <w:tcW w:w="37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Модель корабля, исследуемая в ба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сейне, модель сооружения.</w:t>
            </w:r>
          </w:p>
        </w:tc>
      </w:tr>
      <w:tr w:rsidR="00BE23BE" w:rsidRPr="00BE23BE" w:rsidTr="00BE23BE">
        <w:tc>
          <w:tcPr>
            <w:tcW w:w="1783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Научно-технические</w:t>
            </w:r>
          </w:p>
        </w:tc>
        <w:tc>
          <w:tcPr>
            <w:tcW w:w="4625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Для проведения исследований процессов и явлений.</w:t>
            </w:r>
          </w:p>
        </w:tc>
        <w:tc>
          <w:tcPr>
            <w:tcW w:w="37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Прибор для получения грозового электрического разряда. Стенд для проверки телевизора.</w:t>
            </w:r>
          </w:p>
        </w:tc>
      </w:tr>
      <w:tr w:rsidR="00BE23BE" w:rsidRPr="00BE23BE" w:rsidTr="00BE23BE">
        <w:tc>
          <w:tcPr>
            <w:tcW w:w="1783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Игровые</w:t>
            </w:r>
          </w:p>
        </w:tc>
        <w:tc>
          <w:tcPr>
            <w:tcW w:w="4625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Модели, которые используются во время игр, репетируют поведение объекта в различных ситуациях.</w:t>
            </w:r>
          </w:p>
        </w:tc>
        <w:tc>
          <w:tcPr>
            <w:tcW w:w="37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Детские игрушки, экономические игры.</w:t>
            </w:r>
          </w:p>
        </w:tc>
      </w:tr>
      <w:tr w:rsidR="00BE23BE" w:rsidRPr="00BE23BE" w:rsidTr="00BE23BE">
        <w:tc>
          <w:tcPr>
            <w:tcW w:w="1783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Имитационные</w:t>
            </w:r>
          </w:p>
        </w:tc>
        <w:tc>
          <w:tcPr>
            <w:tcW w:w="4625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Модели, в которых имитируется какая-либо деятельность или процесс. Проведение ра</w:t>
            </w:r>
            <w:r w:rsidRPr="00BE23BE">
              <w:rPr>
                <w:sz w:val="22"/>
                <w:szCs w:val="22"/>
              </w:rPr>
              <w:t>з</w:t>
            </w:r>
            <w:r w:rsidRPr="00BE23BE">
              <w:rPr>
                <w:sz w:val="22"/>
                <w:szCs w:val="22"/>
              </w:rPr>
              <w:t>личных экспериментов для выявления проб и ошибок.</w:t>
            </w:r>
          </w:p>
        </w:tc>
        <w:tc>
          <w:tcPr>
            <w:tcW w:w="37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Использование лекарств на живо</w:t>
            </w:r>
            <w:r w:rsidRPr="00BE23BE">
              <w:rPr>
                <w:sz w:val="22"/>
                <w:szCs w:val="22"/>
              </w:rPr>
              <w:t>т</w:t>
            </w:r>
            <w:r w:rsidRPr="00BE23BE">
              <w:rPr>
                <w:sz w:val="22"/>
                <w:szCs w:val="22"/>
              </w:rPr>
              <w:t>ных, тренажер для подготовки ко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монавтов к полету в космос, пробное ЕГЭ</w:t>
            </w:r>
          </w:p>
        </w:tc>
      </w:tr>
    </w:tbl>
    <w:p w:rsidR="00BE23BE" w:rsidRPr="000B35CC" w:rsidRDefault="00BE23BE" w:rsidP="00BE23BE">
      <w:pPr>
        <w:rPr>
          <w:rFonts w:ascii="Tahoma" w:hAnsi="Tahoma" w:cs="Tahoma"/>
        </w:rPr>
      </w:pPr>
      <w:r w:rsidRPr="000B35CC">
        <w:rPr>
          <w:rFonts w:ascii="Tahoma" w:hAnsi="Tahoma" w:cs="Tahoma"/>
          <w:b/>
          <w:u w:val="single"/>
        </w:rPr>
        <w:t>По области знания</w:t>
      </w:r>
      <w:r w:rsidRPr="000B35CC">
        <w:rPr>
          <w:rFonts w:ascii="Tahoma" w:hAnsi="Tahoma" w:cs="Tahoma"/>
        </w:rPr>
        <w:t xml:space="preserve"> (к какой области знания относится)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240"/>
        <w:gridCol w:w="4684"/>
      </w:tblGrid>
      <w:tr w:rsidR="00BE23BE" w:rsidRPr="00BE23BE" w:rsidTr="00BE23BE">
        <w:tc>
          <w:tcPr>
            <w:tcW w:w="2268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240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Определение</w:t>
            </w:r>
          </w:p>
        </w:tc>
        <w:tc>
          <w:tcPr>
            <w:tcW w:w="4684" w:type="dxa"/>
          </w:tcPr>
          <w:p w:rsidR="00BE23BE" w:rsidRPr="00BE23BE" w:rsidRDefault="00BE23BE" w:rsidP="00BE23BE">
            <w:pPr>
              <w:jc w:val="center"/>
              <w:rPr>
                <w:b/>
                <w:sz w:val="22"/>
                <w:szCs w:val="22"/>
              </w:rPr>
            </w:pPr>
            <w:r w:rsidRPr="00BE23BE">
              <w:rPr>
                <w:b/>
                <w:sz w:val="22"/>
                <w:szCs w:val="22"/>
              </w:rPr>
              <w:t>Примеры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Биологическая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биология.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Скелет человека, макет сердца.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Математическая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математика.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Теорема Пифагора, линейка.</w:t>
            </w:r>
          </w:p>
        </w:tc>
      </w:tr>
      <w:tr w:rsidR="00BE23BE" w:rsidRPr="00BE23BE" w:rsidTr="00BE23BE">
        <w:trPr>
          <w:trHeight w:val="158"/>
        </w:trPr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Географическая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география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Глобус, атлас, компас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Химическая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химия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Колбы, микроскоп, химические кислоты, атомные решетки.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Астрономические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астрономия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Телескоп, схема звездного неба.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Социологическая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социология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Естественный прирост населения, демограф</w:t>
            </w:r>
            <w:r w:rsidRPr="00BE23BE">
              <w:rPr>
                <w:sz w:val="22"/>
                <w:szCs w:val="22"/>
              </w:rPr>
              <w:t>и</w:t>
            </w:r>
            <w:r w:rsidRPr="00BE23BE">
              <w:rPr>
                <w:sz w:val="22"/>
                <w:szCs w:val="22"/>
              </w:rPr>
              <w:t>ческий отчет.</w:t>
            </w:r>
          </w:p>
        </w:tc>
      </w:tr>
      <w:tr w:rsidR="00BE23BE" w:rsidRPr="00BE23BE" w:rsidTr="00BE23BE">
        <w:tc>
          <w:tcPr>
            <w:tcW w:w="2268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Изобразительное и</w:t>
            </w:r>
            <w:r w:rsidRPr="00BE23BE">
              <w:rPr>
                <w:sz w:val="22"/>
                <w:szCs w:val="22"/>
              </w:rPr>
              <w:t>с</w:t>
            </w:r>
            <w:r w:rsidRPr="00BE23BE">
              <w:rPr>
                <w:sz w:val="22"/>
                <w:szCs w:val="22"/>
              </w:rPr>
              <w:t>кусство</w:t>
            </w:r>
          </w:p>
        </w:tc>
        <w:tc>
          <w:tcPr>
            <w:tcW w:w="3240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Область знания – ИЗО</w:t>
            </w:r>
          </w:p>
        </w:tc>
        <w:tc>
          <w:tcPr>
            <w:tcW w:w="4684" w:type="dxa"/>
            <w:vAlign w:val="center"/>
          </w:tcPr>
          <w:p w:rsidR="00BE23BE" w:rsidRPr="00BE23BE" w:rsidRDefault="00BE23BE" w:rsidP="00BE23BE">
            <w:pPr>
              <w:jc w:val="center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Рисунки, картины, шаржи.</w:t>
            </w:r>
          </w:p>
        </w:tc>
      </w:tr>
    </w:tbl>
    <w:p w:rsidR="00BE23BE" w:rsidRDefault="00BE23BE" w:rsidP="00BE23BE">
      <w:pPr>
        <w:ind w:firstLine="708"/>
        <w:jc w:val="center"/>
      </w:pPr>
    </w:p>
    <w:p w:rsidR="00BE23BE" w:rsidRPr="00C20DFE" w:rsidRDefault="00BE23BE" w:rsidP="00BE23BE">
      <w:pPr>
        <w:shd w:val="clear" w:color="auto" w:fill="FFFFFF"/>
        <w:spacing w:before="19"/>
        <w:ind w:left="14"/>
        <w:jc w:val="center"/>
        <w:rPr>
          <w:sz w:val="28"/>
          <w:szCs w:val="28"/>
        </w:rPr>
      </w:pPr>
      <w:r w:rsidRPr="00C20DFE">
        <w:rPr>
          <w:b/>
          <w:bCs/>
          <w:color w:val="000000"/>
          <w:spacing w:val="-1"/>
          <w:sz w:val="28"/>
          <w:szCs w:val="28"/>
        </w:rPr>
        <w:t>ТЕЛЕКОММУНИКАЦИОННЫЕ ТЕХНОЛОГИИ</w:t>
      </w:r>
    </w:p>
    <w:tbl>
      <w:tblPr>
        <w:tblW w:w="10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7188"/>
      </w:tblGrid>
      <w:tr w:rsidR="00BE23BE" w:rsidRPr="00762413" w:rsidTr="00BE23BE">
        <w:trPr>
          <w:trHeight w:hRule="exact" w:val="67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Сеть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firstLine="19"/>
              <w:jc w:val="both"/>
            </w:pPr>
            <w:r w:rsidRPr="00762413">
              <w:rPr>
                <w:color w:val="000000"/>
              </w:rPr>
              <w:t xml:space="preserve">Это </w:t>
            </w:r>
            <w:r>
              <w:rPr>
                <w:color w:val="000000"/>
              </w:rPr>
              <w:t>система</w:t>
            </w:r>
            <w:r w:rsidRPr="00762413">
              <w:rPr>
                <w:color w:val="000000"/>
              </w:rPr>
              <w:t xml:space="preserve"> компьютеров, связанных каналами передачи информ</w:t>
            </w:r>
            <w:r w:rsidRPr="00762413">
              <w:rPr>
                <w:color w:val="000000"/>
              </w:rPr>
              <w:t>а</w:t>
            </w:r>
            <w:r w:rsidRPr="00762413">
              <w:rPr>
                <w:color w:val="000000"/>
              </w:rPr>
              <w:t>ции.</w:t>
            </w:r>
          </w:p>
        </w:tc>
      </w:tr>
      <w:tr w:rsidR="00BE23BE" w:rsidRPr="00762413" w:rsidTr="00BE23BE">
        <w:trPr>
          <w:trHeight w:hRule="exact" w:val="54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Аппаратное обеспечение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Сетевой адаптер (Сетевая карта), кабель(витая пара, коаксиальный, оптоволоконный), модем(внешний, внутренний)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__________________________________________________)</w:t>
            </w:r>
            <w:r w:rsidRPr="00762413">
              <w:rPr>
                <w:color w:val="000000"/>
              </w:rPr>
              <w:t xml:space="preserve"> </w:t>
            </w:r>
          </w:p>
          <w:p w:rsidR="00BE23BE" w:rsidRPr="00762413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 w:rsidRPr="00762413">
              <w:rPr>
                <w:color w:val="000000"/>
              </w:rPr>
              <w:t>модем</w:t>
            </w:r>
            <w:r>
              <w:rPr>
                <w:color w:val="000000"/>
              </w:rPr>
              <w:t xml:space="preserve"> (_____внешний__ и _внутренний___________)</w:t>
            </w:r>
          </w:p>
        </w:tc>
      </w:tr>
      <w:tr w:rsidR="00BE23BE" w:rsidRPr="00762413" w:rsidTr="00BE23BE">
        <w:trPr>
          <w:trHeight w:hRule="exact" w:val="7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Сетевые функции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1. Обмен файлами между пользователями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2. Доступ к сетевым ресурсам</w:t>
            </w:r>
          </w:p>
        </w:tc>
      </w:tr>
      <w:tr w:rsidR="00BE23BE" w:rsidRPr="00762413" w:rsidTr="00BE23BE">
        <w:trPr>
          <w:trHeight w:hRule="exact" w:val="42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left="19"/>
            </w:pPr>
            <w:r>
              <w:t>Модератор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сетевого сообщества, телеконференции</w:t>
            </w:r>
          </w:p>
        </w:tc>
      </w:tr>
      <w:tr w:rsidR="00BE23BE" w:rsidRPr="00762413" w:rsidTr="00BE23BE">
        <w:trPr>
          <w:trHeight w:hRule="exact" w:val="42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left="19"/>
            </w:pPr>
            <w:r>
              <w:t>Хостинг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сайта в сети</w:t>
            </w:r>
          </w:p>
        </w:tc>
      </w:tr>
      <w:tr w:rsidR="00BE23BE" w:rsidRPr="00762413" w:rsidTr="00BE23BE">
        <w:trPr>
          <w:trHeight w:hRule="exact" w:val="70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Соединение сетей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1. Непосредственно друг с другом (ПК равноправны – сеть)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2. Через промежуточный узел связи (сервер)</w:t>
            </w:r>
          </w:p>
        </w:tc>
      </w:tr>
      <w:tr w:rsidR="00BE23BE" w:rsidRPr="00762413" w:rsidTr="00BE23BE">
        <w:trPr>
          <w:trHeight w:hRule="exact" w:val="693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Рабочая станция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762413">
              <w:rPr>
                <w:color w:val="000000"/>
              </w:rPr>
              <w:t xml:space="preserve">юбой рабочий компьютер в сети, как правило, за ними работают пользователи (клиенты) 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BE23BE" w:rsidRPr="00762413" w:rsidTr="00BE23BE">
        <w:trPr>
          <w:trHeight w:hRule="exact" w:val="693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Сервер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62413">
              <w:rPr>
                <w:color w:val="000000"/>
              </w:rPr>
              <w:t xml:space="preserve">омпьютеры, которые управляют всей сетью и накапливают у себя все данные рабочих станций. 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BE23BE" w:rsidRPr="00BE23BE" w:rsidTr="00BE23BE">
        <w:trPr>
          <w:trHeight w:hRule="exact" w:val="455"/>
        </w:trPr>
        <w:tc>
          <w:tcPr>
            <w:tcW w:w="105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E23BE" w:rsidRPr="00BE23BE" w:rsidRDefault="00BE23BE" w:rsidP="00BE23BE">
            <w:pPr>
              <w:shd w:val="clear" w:color="auto" w:fill="FFFFFF"/>
              <w:ind w:firstLine="19"/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</w:rPr>
              <w:t>Классификация сетей</w:t>
            </w:r>
          </w:p>
        </w:tc>
      </w:tr>
      <w:tr w:rsidR="00BE23BE" w:rsidRPr="00762413" w:rsidTr="00BE23BE">
        <w:trPr>
          <w:trHeight w:hRule="exact" w:val="455"/>
        </w:trPr>
        <w:tc>
          <w:tcPr>
            <w:tcW w:w="340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left="19"/>
            </w:pPr>
            <w:r>
              <w:t>Локальная</w:t>
            </w:r>
          </w:p>
        </w:tc>
        <w:tc>
          <w:tcPr>
            <w:tcW w:w="718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firstLine="19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это к</w:t>
            </w:r>
            <w:r w:rsidRPr="00762413">
              <w:rPr>
                <w:color w:val="000000"/>
              </w:rPr>
              <w:t>омпьютерная сеть, расположенная в пределах одного здания.</w:t>
            </w:r>
            <w:r w:rsidRPr="00762413">
              <w:rPr>
                <w:bCs/>
                <w:color w:val="000000"/>
              </w:rPr>
              <w:t xml:space="preserve"> 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  <w:rPr>
                <w:color w:val="000000"/>
              </w:rPr>
            </w:pPr>
          </w:p>
        </w:tc>
      </w:tr>
      <w:tr w:rsidR="00BE23BE" w:rsidRPr="00762413" w:rsidTr="00BE23BE">
        <w:trPr>
          <w:trHeight w:hRule="exact" w:val="82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854" w:firstLine="5"/>
            </w:pPr>
            <w:r>
              <w:t>Корпоративная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ind w:firstLine="19"/>
              <w:jc w:val="both"/>
            </w:pPr>
            <w:r>
              <w:t>это</w:t>
            </w:r>
            <w:r w:rsidRPr="00C20DFE">
              <w:t xml:space="preserve"> компьютерные сети, охватывающие некое предприятие или фирму, заинтересованных в защите информации от несанкционир</w:t>
            </w:r>
            <w:r w:rsidRPr="00C20DFE">
              <w:t>о</w:t>
            </w:r>
            <w:r w:rsidRPr="00C20DFE">
              <w:t xml:space="preserve">ванного доступа. </w:t>
            </w:r>
          </w:p>
          <w:p w:rsidR="00BE23BE" w:rsidRPr="00762413" w:rsidRDefault="00BE23BE" w:rsidP="00BE23BE">
            <w:pPr>
              <w:shd w:val="clear" w:color="auto" w:fill="FFFFFF"/>
              <w:ind w:firstLine="19"/>
              <w:jc w:val="both"/>
            </w:pPr>
          </w:p>
        </w:tc>
      </w:tr>
      <w:tr w:rsidR="00BE23BE" w:rsidRPr="00762413" w:rsidTr="00BE23BE">
        <w:trPr>
          <w:trHeight w:hRule="exact" w:val="56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854" w:firstLine="5"/>
            </w:pPr>
            <w:r>
              <w:t>региональная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ind w:firstLine="19"/>
              <w:jc w:val="both"/>
            </w:pPr>
            <w:r>
              <w:t xml:space="preserve">это сети, которые </w:t>
            </w:r>
            <w:r w:rsidRPr="00C20DFE">
              <w:t>объединяют компьютеры  в пределах города, р</w:t>
            </w:r>
            <w:r w:rsidRPr="00C20DFE">
              <w:t>е</w:t>
            </w:r>
            <w:r w:rsidRPr="00C20DFE">
              <w:t>гиона.</w:t>
            </w:r>
          </w:p>
          <w:p w:rsidR="00BE23BE" w:rsidRDefault="00BE23BE" w:rsidP="00BE23BE">
            <w:pPr>
              <w:shd w:val="clear" w:color="auto" w:fill="FFFFFF"/>
              <w:ind w:firstLine="19"/>
              <w:jc w:val="both"/>
            </w:pPr>
          </w:p>
        </w:tc>
      </w:tr>
      <w:tr w:rsidR="00BE23BE" w:rsidRPr="00762413" w:rsidTr="00BE23BE">
        <w:trPr>
          <w:trHeight w:hRule="exact" w:val="57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782" w:firstLine="10"/>
            </w:pPr>
            <w:r>
              <w:t>Глобальная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firstLine="14"/>
              <w:jc w:val="both"/>
            </w:pPr>
            <w:r>
              <w:rPr>
                <w:color w:val="000000"/>
              </w:rPr>
              <w:t>это о</w:t>
            </w:r>
            <w:r w:rsidRPr="00762413">
              <w:rPr>
                <w:color w:val="000000"/>
              </w:rPr>
              <w:t>бъединение локальных сетей и отдельных компьютеров, расп</w:t>
            </w:r>
            <w:r w:rsidRPr="00762413">
              <w:rPr>
                <w:color w:val="000000"/>
              </w:rPr>
              <w:t>о</w:t>
            </w:r>
            <w:r w:rsidRPr="00762413">
              <w:rPr>
                <w:color w:val="000000"/>
              </w:rPr>
              <w:t>ложенных на больших расстояниях (страны, континенты)</w:t>
            </w:r>
          </w:p>
        </w:tc>
      </w:tr>
      <w:tr w:rsidR="00BE23BE" w:rsidRPr="00BE23BE" w:rsidTr="00BE23BE">
        <w:trPr>
          <w:trHeight w:hRule="exact" w:val="455"/>
        </w:trPr>
        <w:tc>
          <w:tcPr>
            <w:tcW w:w="1059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E23BE" w:rsidRPr="00BE23BE" w:rsidRDefault="00BE23BE" w:rsidP="00BE23BE">
            <w:pPr>
              <w:shd w:val="clear" w:color="auto" w:fill="FFFFFF"/>
              <w:ind w:firstLine="19"/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</w:rPr>
              <w:t>Топология</w:t>
            </w:r>
          </w:p>
        </w:tc>
      </w:tr>
      <w:tr w:rsidR="00BE23BE" w:rsidRPr="00762413" w:rsidTr="00BE23BE">
        <w:trPr>
          <w:trHeight w:hRule="exact" w:val="7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58"/>
            </w:pPr>
            <w:r>
              <w:t>Топология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ind w:firstLine="14"/>
              <w:jc w:val="both"/>
            </w:pPr>
            <w:r w:rsidRPr="00C20DFE">
              <w:t xml:space="preserve">Физическое расположение компьютеров сети относительно друг друга и способ соединения их линиями </w:t>
            </w:r>
          </w:p>
          <w:p w:rsidR="00BE23BE" w:rsidRPr="00762413" w:rsidRDefault="00BE23BE" w:rsidP="00BE23BE">
            <w:pPr>
              <w:shd w:val="clear" w:color="auto" w:fill="FFFFFF"/>
              <w:ind w:firstLine="14"/>
              <w:jc w:val="both"/>
            </w:pPr>
          </w:p>
        </w:tc>
      </w:tr>
      <w:tr w:rsidR="00BE23BE" w:rsidRPr="00762413" w:rsidTr="00BE23BE">
        <w:trPr>
          <w:trHeight w:hRule="exact" w:val="6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178"/>
            </w:pPr>
            <w:r>
              <w:t>Шинная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rPr>
                <w:bCs/>
              </w:rPr>
            </w:pPr>
            <w:r w:rsidRPr="00C20DFE">
              <w:rPr>
                <w:bCs/>
              </w:rPr>
              <w:t>все компьютеры сети подключаются к одному кабелю; этот кабель и</w:t>
            </w:r>
            <w:r w:rsidRPr="00C20DFE">
              <w:rPr>
                <w:bCs/>
              </w:rPr>
              <w:t>с</w:t>
            </w:r>
            <w:r w:rsidRPr="00C20DFE">
              <w:rPr>
                <w:bCs/>
              </w:rPr>
              <w:t xml:space="preserve">пользуется совместно всеми рабочими станциями по очереди. </w:t>
            </w:r>
          </w:p>
          <w:p w:rsidR="00BE23BE" w:rsidRPr="00C20DFE" w:rsidRDefault="00BE23BE" w:rsidP="00BE23BE">
            <w:pPr>
              <w:shd w:val="clear" w:color="auto" w:fill="FFFFFF"/>
              <w:ind w:left="10"/>
            </w:pPr>
          </w:p>
        </w:tc>
      </w:tr>
      <w:tr w:rsidR="00BE23BE" w:rsidRPr="00762413" w:rsidTr="00BE23BE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hanging="5"/>
            </w:pPr>
            <w:r>
              <w:t>кольцевая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</w:pPr>
            <w:r>
              <w:t>К</w:t>
            </w:r>
            <w:r w:rsidRPr="00C20DFE">
              <w:t>аждый компьютер соединен друг с другом по кольцу;</w:t>
            </w:r>
            <w:r>
              <w:t xml:space="preserve"> </w:t>
            </w:r>
            <w:r w:rsidRPr="00C20DFE">
              <w:t>сигнал, несущий информацию идет по кругу.</w:t>
            </w:r>
          </w:p>
          <w:p w:rsidR="00BE23BE" w:rsidRPr="00762413" w:rsidRDefault="00BE23BE" w:rsidP="00BE23BE">
            <w:pPr>
              <w:shd w:val="clear" w:color="auto" w:fill="FFFFFF"/>
              <w:ind w:firstLine="10"/>
            </w:pPr>
          </w:p>
        </w:tc>
      </w:tr>
      <w:tr w:rsidR="00BE23BE" w:rsidRPr="00762413" w:rsidTr="00BE23BE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hanging="5"/>
            </w:pPr>
            <w:r>
              <w:t>радиальная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rPr>
                <w:bCs/>
              </w:rPr>
            </w:pPr>
            <w:r w:rsidRPr="00C20DFE">
              <w:rPr>
                <w:bCs/>
              </w:rPr>
              <w:t>Каждый компьютер через сетевой адаптер подключается отдельным каб</w:t>
            </w:r>
            <w:r w:rsidRPr="00C20DFE">
              <w:rPr>
                <w:bCs/>
              </w:rPr>
              <w:t>е</w:t>
            </w:r>
            <w:r w:rsidRPr="00C20DFE">
              <w:rPr>
                <w:bCs/>
              </w:rPr>
              <w:t>лем к серверу.</w:t>
            </w:r>
          </w:p>
          <w:p w:rsidR="00BE23BE" w:rsidRPr="00C20DFE" w:rsidRDefault="00BE23BE" w:rsidP="00BE23BE">
            <w:pPr>
              <w:shd w:val="clear" w:color="auto" w:fill="FFFFFF"/>
            </w:pPr>
          </w:p>
        </w:tc>
      </w:tr>
      <w:tr w:rsidR="00BE23BE" w:rsidRPr="00762413" w:rsidTr="00BE23BE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hanging="5"/>
            </w:pPr>
            <w:r>
              <w:t>древовидная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Серверы нескольких сетей объединены между собой через центральный сервер</w:t>
            </w:r>
          </w:p>
        </w:tc>
      </w:tr>
      <w:tr w:rsidR="00BE23BE" w:rsidRPr="00762413" w:rsidTr="00BE23BE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hanging="5"/>
            </w:pPr>
            <w:r>
              <w:t>снежинка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  <w:shd w:val="clear" w:color="auto" w:fill="FFFFFF"/>
          </w:tcPr>
          <w:p w:rsidR="00BE23BE" w:rsidRPr="00C20DFE" w:rsidRDefault="00BE23BE" w:rsidP="00BE23B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</w:t>
            </w:r>
            <w:r w:rsidRPr="00C20DFE">
              <w:rPr>
                <w:bCs/>
              </w:rPr>
              <w:t>оздает</w:t>
            </w:r>
            <w:r>
              <w:rPr>
                <w:bCs/>
              </w:rPr>
              <w:t>ся</w:t>
            </w:r>
            <w:r w:rsidRPr="00C20DFE">
              <w:rPr>
                <w:bCs/>
              </w:rPr>
              <w:t xml:space="preserve"> сложное разветвление сети, организовыва</w:t>
            </w:r>
            <w:r>
              <w:rPr>
                <w:bCs/>
              </w:rPr>
              <w:t>ю</w:t>
            </w:r>
            <w:r w:rsidRPr="00C20DFE">
              <w:rPr>
                <w:bCs/>
              </w:rPr>
              <w:t>т</w:t>
            </w:r>
            <w:r>
              <w:rPr>
                <w:bCs/>
              </w:rPr>
              <w:t>ся</w:t>
            </w:r>
            <w:r w:rsidRPr="00C20DFE">
              <w:rPr>
                <w:bCs/>
              </w:rPr>
              <w:t xml:space="preserve"> сложные стру</w:t>
            </w:r>
            <w:r w:rsidRPr="00C20DFE">
              <w:rPr>
                <w:bCs/>
              </w:rPr>
              <w:t>к</w:t>
            </w:r>
            <w:r w:rsidRPr="00C20DFE">
              <w:rPr>
                <w:bCs/>
              </w:rPr>
              <w:t>туры</w:t>
            </w:r>
          </w:p>
          <w:p w:rsidR="00BE23BE" w:rsidRDefault="00BE23BE" w:rsidP="00BE23BE">
            <w:pPr>
              <w:shd w:val="clear" w:color="auto" w:fill="FFFFFF"/>
              <w:rPr>
                <w:bCs/>
              </w:rPr>
            </w:pPr>
          </w:p>
        </w:tc>
      </w:tr>
      <w:tr w:rsidR="00BE23BE" w:rsidRPr="00762413" w:rsidTr="00BE23BE">
        <w:trPr>
          <w:trHeight w:hRule="exact" w:val="593"/>
        </w:trPr>
        <w:tc>
          <w:tcPr>
            <w:tcW w:w="2835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</w:pPr>
            <w:r>
              <w:t>модем</w:t>
            </w:r>
          </w:p>
        </w:tc>
        <w:tc>
          <w:tcPr>
            <w:tcW w:w="7755" w:type="dxa"/>
            <w:gridSpan w:val="2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BE23BE" w:rsidRDefault="00BE23BE" w:rsidP="00BE23BE">
            <w:pPr>
              <w:shd w:val="clear" w:color="auto" w:fill="FFFFFF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Устройство, </w:t>
            </w:r>
            <w:r w:rsidRPr="00B839C9">
              <w:rPr>
                <w:color w:val="000000"/>
              </w:rPr>
              <w:t>служащ</w:t>
            </w:r>
            <w:r>
              <w:rPr>
                <w:color w:val="000000"/>
              </w:rPr>
              <w:t>ее</w:t>
            </w:r>
            <w:r w:rsidRPr="00B839C9">
              <w:rPr>
                <w:color w:val="000000"/>
              </w:rPr>
              <w:t xml:space="preserve"> для преобразования цифровых сигналов в аналог</w:t>
            </w:r>
            <w:r w:rsidRPr="00B839C9">
              <w:rPr>
                <w:color w:val="000000"/>
              </w:rPr>
              <w:t>о</w:t>
            </w:r>
            <w:r w:rsidRPr="00B839C9">
              <w:rPr>
                <w:color w:val="000000"/>
              </w:rPr>
              <w:t>вые</w:t>
            </w:r>
            <w:r>
              <w:rPr>
                <w:color w:val="000000"/>
              </w:rPr>
              <w:t xml:space="preserve"> и</w:t>
            </w:r>
            <w:r w:rsidRPr="00B839C9">
              <w:rPr>
                <w:color w:val="000000"/>
              </w:rPr>
              <w:t xml:space="preserve"> подключающ</w:t>
            </w:r>
            <w:r>
              <w:rPr>
                <w:color w:val="000000"/>
              </w:rPr>
              <w:t xml:space="preserve">ее </w:t>
            </w:r>
            <w:r w:rsidRPr="00B839C9">
              <w:rPr>
                <w:color w:val="000000"/>
              </w:rPr>
              <w:t>компьютер к сети через телефонную линию.</w:t>
            </w:r>
          </w:p>
        </w:tc>
      </w:tr>
      <w:tr w:rsidR="00BE23BE" w:rsidRPr="00762413" w:rsidTr="00BE23BE">
        <w:trPr>
          <w:trHeight w:hRule="exact"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504" w:hanging="5"/>
            </w:pPr>
            <w:r>
              <w:t>Шлюз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Pr="00762413" w:rsidRDefault="00BE23BE" w:rsidP="00BE23BE">
            <w:pPr>
              <w:shd w:val="clear" w:color="auto" w:fill="FFFFFF"/>
              <w:ind w:right="1464"/>
              <w:jc w:val="both"/>
            </w:pPr>
            <w:r>
              <w:t>Сервер, обеспечивающий внешнюю связь одной сети с др</w:t>
            </w:r>
            <w:r>
              <w:t>у</w:t>
            </w:r>
            <w:r>
              <w:t>гой через серверы рабочих станций</w:t>
            </w:r>
          </w:p>
        </w:tc>
      </w:tr>
      <w:tr w:rsidR="00BE23BE" w:rsidRPr="00762413" w:rsidTr="00BE23BE">
        <w:trPr>
          <w:trHeight w:hRule="exact" w:val="5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right="504" w:hanging="5"/>
            </w:pPr>
            <w:r>
              <w:t xml:space="preserve">Браузер </w:t>
            </w:r>
          </w:p>
          <w:p w:rsidR="00BE23BE" w:rsidRPr="0097075F" w:rsidRDefault="00BE23BE" w:rsidP="00BE23BE">
            <w:pPr>
              <w:shd w:val="clear" w:color="auto" w:fill="FFFFFF"/>
              <w:ind w:right="504" w:hanging="5"/>
            </w:pPr>
            <w:r>
              <w:t>(</w:t>
            </w:r>
            <w:r>
              <w:rPr>
                <w:lang w:val="en-US"/>
              </w:rPr>
              <w:t>explorer, o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era</w:t>
            </w:r>
            <w:r>
              <w:t xml:space="preserve"> и т.д.)</w:t>
            </w:r>
          </w:p>
        </w:tc>
        <w:tc>
          <w:tcPr>
            <w:tcW w:w="7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BE" w:rsidRDefault="00BE23BE" w:rsidP="00BE23BE">
            <w:pPr>
              <w:shd w:val="clear" w:color="auto" w:fill="FFFFFF"/>
              <w:ind w:right="1464"/>
              <w:jc w:val="both"/>
            </w:pPr>
            <w:r>
              <w:t xml:space="preserve">Программа для просмотра </w:t>
            </w:r>
            <w:r>
              <w:rPr>
                <w:lang w:val="en-US"/>
              </w:rPr>
              <w:t>WEB</w:t>
            </w:r>
            <w:r w:rsidRPr="00B53A29">
              <w:t xml:space="preserve"> </w:t>
            </w:r>
            <w:r>
              <w:t>страниц</w:t>
            </w:r>
          </w:p>
        </w:tc>
      </w:tr>
    </w:tbl>
    <w:p w:rsidR="00BE23BE" w:rsidRDefault="00BE23BE" w:rsidP="00BE23BE">
      <w:pPr>
        <w:spacing w:line="1" w:lineRule="exact"/>
        <w:rPr>
          <w:sz w:val="2"/>
          <w:szCs w:val="2"/>
        </w:rPr>
      </w:pPr>
    </w:p>
    <w:p w:rsidR="00BE23BE" w:rsidRDefault="00BE23BE" w:rsidP="00BE23BE"/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Pr="00542EAC" w:rsidRDefault="00BE23BE" w:rsidP="00BE23BE">
      <w:pPr>
        <w:jc w:val="center"/>
        <w:rPr>
          <w:b/>
          <w:lang w:val="en-US"/>
        </w:rPr>
      </w:pPr>
      <w:r w:rsidRPr="00542EAC">
        <w:rPr>
          <w:b/>
        </w:rPr>
        <w:lastRenderedPageBreak/>
        <w:t xml:space="preserve">ТАБЛИЧНЫЙ ПРОЦЕССОР </w:t>
      </w:r>
      <w:r w:rsidRPr="00542EAC">
        <w:rPr>
          <w:b/>
          <w:lang w:val="en-US"/>
        </w:rPr>
        <w:t>MS EXCEL</w:t>
      </w:r>
    </w:p>
    <w:tbl>
      <w:tblPr>
        <w:tblW w:w="109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820"/>
      </w:tblGrid>
      <w:tr w:rsidR="00BE23BE" w:rsidRPr="00BE23BE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</w:rPr>
              <w:t>ПОНЯТИЕ</w:t>
            </w:r>
          </w:p>
        </w:tc>
        <w:tc>
          <w:tcPr>
            <w:tcW w:w="882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</w:rPr>
            </w:pPr>
            <w:r w:rsidRPr="00BE23BE">
              <w:rPr>
                <w:b/>
              </w:rPr>
              <w:t>ОПРЕДЕЛЕНИЕ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Табличный пр</w:t>
            </w:r>
            <w:r w:rsidRPr="00BE23BE">
              <w:rPr>
                <w:b/>
                <w:i/>
              </w:rPr>
              <w:t>о</w:t>
            </w:r>
            <w:r w:rsidRPr="00BE23BE">
              <w:rPr>
                <w:b/>
                <w:i/>
              </w:rPr>
              <w:t>цессор (ТП)</w:t>
            </w:r>
          </w:p>
        </w:tc>
        <w:tc>
          <w:tcPr>
            <w:tcW w:w="8820" w:type="dxa"/>
          </w:tcPr>
          <w:p w:rsidR="00BE23BE" w:rsidRPr="006E29B0" w:rsidRDefault="00BE23BE" w:rsidP="00BE23BE">
            <w:r>
              <w:t>Э</w:t>
            </w:r>
            <w:r w:rsidRPr="006E29B0">
              <w:t>то прикладная программа, предназначенная для организации табличных вычи</w:t>
            </w:r>
            <w:r w:rsidRPr="006E29B0">
              <w:t>с</w:t>
            </w:r>
            <w:r w:rsidRPr="006E29B0">
              <w:t>лений на компьютере.</w:t>
            </w:r>
          </w:p>
        </w:tc>
      </w:tr>
      <w:tr w:rsidR="00BE23BE" w:rsidRPr="00BE23BE" w:rsidTr="00BE23BE">
        <w:trPr>
          <w:trHeight w:val="387"/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Электронная таблица</w:t>
            </w:r>
          </w:p>
        </w:tc>
        <w:tc>
          <w:tcPr>
            <w:tcW w:w="8820" w:type="dxa"/>
          </w:tcPr>
          <w:p w:rsidR="00BE23BE" w:rsidRPr="006E29B0" w:rsidRDefault="00BE23BE" w:rsidP="00BE23BE">
            <w:r w:rsidRPr="006E29B0">
              <w:t>Вычислительная таблица, которая создается с помощью ТП</w:t>
            </w:r>
          </w:p>
        </w:tc>
      </w:tr>
      <w:tr w:rsidR="00BE23BE" w:rsidRPr="00BE23BE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Основные эл</w:t>
            </w:r>
            <w:r w:rsidRPr="00BE23BE">
              <w:rPr>
                <w:b/>
                <w:i/>
              </w:rPr>
              <w:t>е</w:t>
            </w:r>
            <w:r w:rsidRPr="00BE23BE">
              <w:rPr>
                <w:b/>
                <w:i/>
              </w:rPr>
              <w:t>менты таблицы</w:t>
            </w:r>
          </w:p>
        </w:tc>
        <w:tc>
          <w:tcPr>
            <w:tcW w:w="8820" w:type="dxa"/>
          </w:tcPr>
          <w:p w:rsidR="00BE23BE" w:rsidRPr="006E29B0" w:rsidRDefault="00BE23BE" w:rsidP="00BE23BE">
            <w:r>
              <w:t>Столбцы, строки, ячейки</w:t>
            </w:r>
          </w:p>
        </w:tc>
      </w:tr>
      <w:tr w:rsidR="00BE23BE" w:rsidRPr="00BE23BE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Количество строк и столбцов</w:t>
            </w:r>
          </w:p>
        </w:tc>
        <w:tc>
          <w:tcPr>
            <w:tcW w:w="8820" w:type="dxa"/>
          </w:tcPr>
          <w:p w:rsidR="00BE23BE" w:rsidRPr="006E29B0" w:rsidRDefault="00BE23BE" w:rsidP="00BE23BE">
            <w:r>
              <w:t>Столбцов-256, строк-16384</w:t>
            </w:r>
          </w:p>
        </w:tc>
      </w:tr>
      <w:tr w:rsidR="00BE23BE" w:rsidRPr="006E29B0" w:rsidTr="00BE23BE">
        <w:trPr>
          <w:trHeight w:val="2843"/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Основные реж</w:t>
            </w:r>
            <w:r w:rsidRPr="00BE23BE">
              <w:rPr>
                <w:b/>
                <w:i/>
              </w:rPr>
              <w:t>и</w:t>
            </w:r>
            <w:r w:rsidRPr="00BE23BE">
              <w:rPr>
                <w:b/>
                <w:i/>
              </w:rPr>
              <w:t>мы работы</w:t>
            </w:r>
          </w:p>
        </w:tc>
        <w:tc>
          <w:tcPr>
            <w:tcW w:w="8820" w:type="dxa"/>
          </w:tcPr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 xml:space="preserve">Режим готовности </w:t>
            </w:r>
            <w:r w:rsidRPr="00BE23BE">
              <w:rPr>
                <w:b/>
                <w:bCs/>
              </w:rPr>
              <w:t>(«Готово»</w:t>
            </w:r>
            <w:r w:rsidRPr="006E29B0">
              <w:t>). В этом режиме происходит выбор текущей ячейки или выделение блока данных.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>
              <w:t>Ре</w:t>
            </w:r>
            <w:r w:rsidRPr="006E29B0">
              <w:t xml:space="preserve">жим ввода данных </w:t>
            </w:r>
            <w:r w:rsidRPr="00BE23BE">
              <w:rPr>
                <w:b/>
                <w:bCs/>
              </w:rPr>
              <w:t>(«Ввод»</w:t>
            </w:r>
            <w:r w:rsidRPr="006E29B0">
              <w:t>). Происходит посимвольный ввод данных с клавиатуры в текущую ячейку.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 xml:space="preserve">Режим редактирования </w:t>
            </w:r>
            <w:r w:rsidRPr="00BE23BE">
              <w:rPr>
                <w:b/>
                <w:bCs/>
              </w:rPr>
              <w:t>(«Правка»</w:t>
            </w:r>
            <w:r w:rsidRPr="006E29B0">
              <w:t>). Используется при необходимости о</w:t>
            </w:r>
            <w:r w:rsidRPr="006E29B0">
              <w:t>т</w:t>
            </w:r>
            <w:r w:rsidRPr="006E29B0">
              <w:t>редактировать содержимое ячейки без полной его замены.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>Режим главного меню. Каждый элемент главного меню предоставляет пол</w:t>
            </w:r>
            <w:r w:rsidRPr="006E29B0">
              <w:t>ь</w:t>
            </w:r>
            <w:r w:rsidRPr="006E29B0">
              <w:t>зователю возможность выбора команд и подрежимов из иерархической си</w:t>
            </w:r>
            <w:r w:rsidRPr="006E29B0">
              <w:t>с</w:t>
            </w:r>
            <w:r w:rsidRPr="006E29B0">
              <w:t>темы меню.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>Режимы отображения таблицы. В ячейках, хранящих формулы, могут от</w:t>
            </w:r>
            <w:r w:rsidRPr="006E29B0">
              <w:t>о</w:t>
            </w:r>
            <w:r w:rsidRPr="006E29B0">
              <w:t>бражаться результаты вычислений по формулам (режим отображения зн</w:t>
            </w:r>
            <w:r w:rsidRPr="006E29B0">
              <w:t>а</w:t>
            </w:r>
            <w:r w:rsidRPr="006E29B0">
              <w:t>чений) или сами формулы  (режим отображения формул)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Система команд</w:t>
            </w:r>
          </w:p>
        </w:tc>
        <w:tc>
          <w:tcPr>
            <w:tcW w:w="8820" w:type="dxa"/>
          </w:tcPr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 xml:space="preserve">Команды редактирования таблицы (меню </w:t>
            </w:r>
            <w:r w:rsidRPr="00BE23BE">
              <w:rPr>
                <w:b/>
                <w:bCs/>
              </w:rPr>
              <w:t>Правка, Вставка</w:t>
            </w:r>
            <w:r w:rsidRPr="006E29B0">
              <w:t>) позволяют м</w:t>
            </w:r>
            <w:r w:rsidRPr="006E29B0">
              <w:t>а</w:t>
            </w:r>
            <w:r w:rsidRPr="006E29B0">
              <w:t>нипулировать с фрагментами таблицы: удалять, копировать, перемещать, вставлять.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 xml:space="preserve">Команды форматирования (меню </w:t>
            </w:r>
            <w:r w:rsidRPr="00BE23BE">
              <w:rPr>
                <w:b/>
                <w:bCs/>
              </w:rPr>
              <w:t>Формат</w:t>
            </w:r>
            <w:r w:rsidRPr="006E29B0">
              <w:t>) позволяют изменять внешний вид таблицы, ее оформление.</w:t>
            </w:r>
          </w:p>
          <w:p w:rsidR="00BE23BE" w:rsidRPr="006E29B0" w:rsidRDefault="00BE23BE" w:rsidP="00BE23BE">
            <w:pPr>
              <w:numPr>
                <w:ilvl w:val="0"/>
                <w:numId w:val="28"/>
              </w:numPr>
            </w:pPr>
            <w:r w:rsidRPr="006E29B0">
              <w:t xml:space="preserve">Команды работы с файлами (меню </w:t>
            </w:r>
            <w:r w:rsidRPr="00BE23BE">
              <w:rPr>
                <w:b/>
                <w:bCs/>
              </w:rPr>
              <w:t>Файл</w:t>
            </w:r>
            <w:r w:rsidRPr="006E29B0">
              <w:t>) – стандартный набор команд, п</w:t>
            </w:r>
            <w:r w:rsidRPr="006E29B0">
              <w:t>о</w:t>
            </w:r>
            <w:r w:rsidRPr="006E29B0">
              <w:t>зволяющих открывать и сохранять файлы, организовывать вывод на печать полученного документа.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Содержимое ячейки</w:t>
            </w:r>
          </w:p>
        </w:tc>
        <w:tc>
          <w:tcPr>
            <w:tcW w:w="8820" w:type="dxa"/>
          </w:tcPr>
          <w:p w:rsidR="00BE23BE" w:rsidRPr="006E29B0" w:rsidRDefault="00BE23BE" w:rsidP="00BE23BE">
            <w:r w:rsidRPr="006E29B0">
              <w:t>Содержимым ячейки электронной таблицы может быть число, формула или текст. ТП должен «знать», данные какого типа хранятся в конкретной ячейке таблицы для того, чтобы правильно интерпретировать ее содержимое.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Арифметические формулы</w:t>
            </w:r>
          </w:p>
        </w:tc>
        <w:tc>
          <w:tcPr>
            <w:tcW w:w="8820" w:type="dxa"/>
          </w:tcPr>
          <w:p w:rsidR="00BE23BE" w:rsidRPr="006E29B0" w:rsidRDefault="00BE23BE" w:rsidP="00BE23BE">
            <w:r>
              <w:t>С</w:t>
            </w:r>
            <w:r w:rsidRPr="006E29B0">
              <w:t>оставляются из констант, переменных, знаков операций, функций, круглых ск</w:t>
            </w:r>
            <w:r w:rsidRPr="006E29B0">
              <w:t>о</w:t>
            </w:r>
            <w:r w:rsidRPr="006E29B0">
              <w:t xml:space="preserve">бок. Ввод формул в </w:t>
            </w:r>
            <w:r w:rsidRPr="00BE23BE">
              <w:rPr>
                <w:lang w:val="en-US"/>
              </w:rPr>
              <w:t>Excel</w:t>
            </w:r>
            <w:r w:rsidRPr="006E29B0">
              <w:t xml:space="preserve"> начинается со знака «=». Примеры формул:</w:t>
            </w:r>
          </w:p>
          <w:p w:rsidR="00BE23BE" w:rsidRPr="006E29B0" w:rsidRDefault="00BE23BE" w:rsidP="00BE23BE">
            <w:r w:rsidRPr="006E29B0">
              <w:t>=2,5*(</w:t>
            </w:r>
            <w:r w:rsidRPr="00BE23BE">
              <w:rPr>
                <w:lang w:val="en-US"/>
              </w:rPr>
              <w:t>G</w:t>
            </w:r>
            <w:r w:rsidRPr="006E29B0">
              <w:t>5+</w:t>
            </w:r>
            <w:r w:rsidRPr="00BE23BE">
              <w:rPr>
                <w:lang w:val="en-US"/>
              </w:rPr>
              <w:t>G</w:t>
            </w:r>
            <w:r w:rsidRPr="006E29B0">
              <w:t>2)</w:t>
            </w:r>
            <w:r w:rsidRPr="006E29B0">
              <w:tab/>
            </w:r>
            <w:r w:rsidRPr="006E29B0">
              <w:tab/>
              <w:t>=СУММ(</w:t>
            </w:r>
            <w:r w:rsidRPr="00BE23BE">
              <w:rPr>
                <w:lang w:val="en-US"/>
              </w:rPr>
              <w:t>C</w:t>
            </w:r>
            <w:r w:rsidRPr="006E29B0">
              <w:t>10:</w:t>
            </w:r>
            <w:r w:rsidRPr="00BE23BE">
              <w:rPr>
                <w:lang w:val="en-US"/>
              </w:rPr>
              <w:t>C</w:t>
            </w:r>
            <w:r w:rsidRPr="006E29B0">
              <w:t>20)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Логические в</w:t>
            </w:r>
            <w:r w:rsidRPr="00BE23BE">
              <w:rPr>
                <w:b/>
                <w:i/>
              </w:rPr>
              <w:t>ы</w:t>
            </w:r>
            <w:r w:rsidRPr="00BE23BE">
              <w:rPr>
                <w:b/>
                <w:i/>
              </w:rPr>
              <w:t>ражения</w:t>
            </w:r>
          </w:p>
        </w:tc>
        <w:tc>
          <w:tcPr>
            <w:tcW w:w="8820" w:type="dxa"/>
          </w:tcPr>
          <w:p w:rsidR="00BE23BE" w:rsidRPr="006E29B0" w:rsidRDefault="00BE23BE" w:rsidP="00BE23BE">
            <w:r>
              <w:t>С</w:t>
            </w:r>
            <w:r w:rsidRPr="006E29B0">
              <w:t>троятся с помощью операций отношения (&lt;,&gt;,&lt;=,&gt;=,&lt;&gt;) и логических операций (И, ИЛИ, НЕ). Примеры:</w:t>
            </w:r>
          </w:p>
          <w:p w:rsidR="00BE23BE" w:rsidRPr="006E29B0" w:rsidRDefault="00BE23BE" w:rsidP="00BE23BE">
            <w:r w:rsidRPr="006E29B0">
              <w:t>=И(А1&gt;0,</w:t>
            </w:r>
            <w:r w:rsidRPr="00BE23BE">
              <w:rPr>
                <w:lang w:val="en-US"/>
              </w:rPr>
              <w:t>A</w:t>
            </w:r>
            <w:r w:rsidRPr="006E29B0">
              <w:t>1&lt;1)  соответствует 0&lt;</w:t>
            </w:r>
            <w:r w:rsidRPr="00BE23BE">
              <w:rPr>
                <w:lang w:val="en-US"/>
              </w:rPr>
              <w:t>A</w:t>
            </w:r>
            <w:r w:rsidRPr="006E29B0">
              <w:t>1&lt;1</w:t>
            </w:r>
          </w:p>
          <w:p w:rsidR="00BE23BE" w:rsidRPr="00542EAC" w:rsidRDefault="00BE23BE" w:rsidP="00BE23BE">
            <w:r w:rsidRPr="006E29B0">
              <w:t>=ЕСЛИ(Е2&gt;=13; «принят»; «не принят»)</w:t>
            </w:r>
            <w:r>
              <w:t xml:space="preserve"> </w:t>
            </w:r>
            <w:r w:rsidRPr="00542EAC">
              <w:t xml:space="preserve">&gt;= - </w:t>
            </w:r>
            <w:r>
              <w:t>больше или равно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Формула может ссылаться</w:t>
            </w:r>
          </w:p>
        </w:tc>
        <w:tc>
          <w:tcPr>
            <w:tcW w:w="8820" w:type="dxa"/>
          </w:tcPr>
          <w:p w:rsidR="00BE23BE" w:rsidRDefault="00BE23BE" w:rsidP="00BE23BE">
            <w:pPr>
              <w:numPr>
                <w:ilvl w:val="0"/>
                <w:numId w:val="29"/>
              </w:numPr>
            </w:pPr>
            <w:r>
              <w:t>на ячейки</w:t>
            </w:r>
          </w:p>
          <w:p w:rsidR="00BE23BE" w:rsidRDefault="00BE23BE" w:rsidP="00BE23BE">
            <w:pPr>
              <w:numPr>
                <w:ilvl w:val="0"/>
                <w:numId w:val="30"/>
              </w:numPr>
            </w:pPr>
            <w:r>
              <w:t>на диапазоны ячеек</w:t>
            </w:r>
          </w:p>
          <w:p w:rsidR="00BE23BE" w:rsidRDefault="00BE23BE" w:rsidP="00BE23BE">
            <w:pPr>
              <w:numPr>
                <w:ilvl w:val="0"/>
                <w:numId w:val="31"/>
              </w:numPr>
            </w:pPr>
            <w:r>
              <w:t>на другую книгу</w:t>
            </w:r>
          </w:p>
          <w:p w:rsidR="00BE23BE" w:rsidRPr="006E29B0" w:rsidRDefault="00BE23BE" w:rsidP="00BE23BE">
            <w:pPr>
              <w:numPr>
                <w:ilvl w:val="0"/>
                <w:numId w:val="31"/>
              </w:numPr>
            </w:pPr>
            <w:r>
              <w:t>на другие рабочие листы</w:t>
            </w:r>
          </w:p>
        </w:tc>
      </w:tr>
      <w:tr w:rsidR="00BE23BE" w:rsidRPr="006E29B0" w:rsidTr="00BE23BE">
        <w:trPr>
          <w:trHeight w:val="210"/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При описании</w:t>
            </w:r>
          </w:p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функции</w:t>
            </w:r>
          </w:p>
        </w:tc>
        <w:tc>
          <w:tcPr>
            <w:tcW w:w="8820" w:type="dxa"/>
          </w:tcPr>
          <w:p w:rsidR="00BE23BE" w:rsidRDefault="00BE23BE" w:rsidP="00BE23BE">
            <w:r>
              <w:t>За её именем всегда следует круглая скобка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Разновидности ссылок</w:t>
            </w:r>
          </w:p>
        </w:tc>
        <w:tc>
          <w:tcPr>
            <w:tcW w:w="8820" w:type="dxa"/>
          </w:tcPr>
          <w:p w:rsidR="00BE23BE" w:rsidRDefault="00BE23BE" w:rsidP="00BE23BE">
            <w:pPr>
              <w:numPr>
                <w:ilvl w:val="0"/>
                <w:numId w:val="32"/>
              </w:numPr>
            </w:pPr>
            <w:r>
              <w:t xml:space="preserve">относительная </w:t>
            </w:r>
          </w:p>
          <w:p w:rsidR="00BE23BE" w:rsidRDefault="00BE23BE" w:rsidP="00BE23BE">
            <w:pPr>
              <w:numPr>
                <w:ilvl w:val="0"/>
                <w:numId w:val="32"/>
              </w:numPr>
            </w:pPr>
            <w:r>
              <w:t>абсолютная</w:t>
            </w:r>
          </w:p>
          <w:p w:rsidR="00BE23BE" w:rsidRDefault="00BE23BE" w:rsidP="00BE23BE">
            <w:pPr>
              <w:numPr>
                <w:ilvl w:val="0"/>
                <w:numId w:val="32"/>
              </w:numPr>
            </w:pPr>
            <w:r>
              <w:t>смешанная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Абсолютная ссылка</w:t>
            </w:r>
          </w:p>
        </w:tc>
        <w:tc>
          <w:tcPr>
            <w:tcW w:w="8820" w:type="dxa"/>
          </w:tcPr>
          <w:p w:rsidR="00BE23BE" w:rsidRDefault="00BE23BE" w:rsidP="00BE23BE">
            <w:r>
              <w:t>Это адрес ячейки не изменяющийся при копировании формулы (ссылка фиксир</w:t>
            </w:r>
            <w:r>
              <w:t>у</w:t>
            </w:r>
            <w:r>
              <w:t>ется)</w:t>
            </w:r>
            <w:r w:rsidRPr="00BE23BE">
              <w:rPr>
                <w:b/>
                <w:i/>
              </w:rPr>
              <w:t xml:space="preserve"> Обозначение </w:t>
            </w:r>
            <w:r w:rsidRPr="006778A4">
              <w:t>$</w:t>
            </w:r>
            <w:r w:rsidRPr="00BE23BE">
              <w:rPr>
                <w:lang w:val="en-US"/>
              </w:rPr>
              <w:t>C</w:t>
            </w:r>
            <w:r w:rsidRPr="006778A4">
              <w:t xml:space="preserve">$3 </w:t>
            </w:r>
            <w:r>
              <w:t xml:space="preserve">при нажатии клавиши </w:t>
            </w:r>
            <w:r w:rsidRPr="00BE23BE">
              <w:rPr>
                <w:lang w:val="en-US"/>
              </w:rPr>
              <w:t>F</w:t>
            </w:r>
            <w:r w:rsidRPr="006778A4">
              <w:t>4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Условная фун</w:t>
            </w:r>
            <w:r w:rsidRPr="00BE23BE">
              <w:rPr>
                <w:b/>
                <w:i/>
              </w:rPr>
              <w:t>к</w:t>
            </w:r>
            <w:r w:rsidRPr="00BE23BE">
              <w:rPr>
                <w:b/>
                <w:i/>
              </w:rPr>
              <w:t>ция</w:t>
            </w:r>
          </w:p>
        </w:tc>
        <w:tc>
          <w:tcPr>
            <w:tcW w:w="8820" w:type="dxa"/>
          </w:tcPr>
          <w:p w:rsidR="00BE23BE" w:rsidRPr="006778A4" w:rsidRDefault="00BE23BE" w:rsidP="00BE23BE">
            <w:r w:rsidRPr="00BE23BE">
              <w:rPr>
                <w:b/>
              </w:rPr>
              <w:t>ЕСЛИ</w:t>
            </w:r>
            <w:r>
              <w:t xml:space="preserve"> (условие; выражение 1; выражение 2)  Условная функция - это команда машине выполнить определённые действия в зависимости от условия </w:t>
            </w:r>
          </w:p>
        </w:tc>
      </w:tr>
      <w:tr w:rsidR="00BE23BE" w:rsidRPr="006E29B0" w:rsidTr="00BE23BE">
        <w:trPr>
          <w:jc w:val="center"/>
        </w:trPr>
        <w:tc>
          <w:tcPr>
            <w:tcW w:w="2160" w:type="dxa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i/>
              </w:rPr>
            </w:pPr>
            <w:r w:rsidRPr="00BE23BE">
              <w:rPr>
                <w:b/>
                <w:i/>
              </w:rPr>
              <w:t>Условие</w:t>
            </w:r>
          </w:p>
        </w:tc>
        <w:tc>
          <w:tcPr>
            <w:tcW w:w="8820" w:type="dxa"/>
          </w:tcPr>
          <w:p w:rsidR="00BE23BE" w:rsidRDefault="00BE23BE" w:rsidP="00BE23BE">
            <w:r>
              <w:t>Это логическое выражение, которое может быть истинным или ложным. Если в</w:t>
            </w:r>
            <w:r>
              <w:t>ы</w:t>
            </w:r>
            <w:r>
              <w:t>ражение состоит из текста, то его записывают в кавычках (« »)</w:t>
            </w:r>
          </w:p>
        </w:tc>
      </w:tr>
    </w:tbl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lastRenderedPageBreak/>
        <w:t>файлы  и   файловая система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4A97">
        <w:rPr>
          <w:b/>
          <w:bCs/>
          <w:sz w:val="22"/>
          <w:szCs w:val="22"/>
        </w:rPr>
        <w:t>Файл</w:t>
      </w:r>
      <w:r w:rsidRPr="000F4A97">
        <w:rPr>
          <w:sz w:val="22"/>
          <w:szCs w:val="22"/>
        </w:rPr>
        <w:t xml:space="preserve"> – это определенное количество информации, имеющее имя и хранящееся в долговременной (внешней) памяти.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4A97">
        <w:rPr>
          <w:sz w:val="22"/>
          <w:szCs w:val="22"/>
        </w:rPr>
        <w:tab/>
        <w:t>Имя файла состоит из двух частей, разделенных точкой: собственно имя файла и расширение,  о</w:t>
      </w:r>
      <w:r w:rsidRPr="000F4A97">
        <w:rPr>
          <w:sz w:val="22"/>
          <w:szCs w:val="22"/>
        </w:rPr>
        <w:t>п</w:t>
      </w:r>
      <w:r w:rsidRPr="000F4A97">
        <w:rPr>
          <w:sz w:val="22"/>
          <w:szCs w:val="22"/>
        </w:rPr>
        <w:t>ределяющее его тип. Имя файлу дает пользователь, а тип файла  обычно задается программой автоматич</w:t>
      </w:r>
      <w:r w:rsidRPr="000F4A97">
        <w:rPr>
          <w:sz w:val="22"/>
          <w:szCs w:val="22"/>
        </w:rPr>
        <w:t>е</w:t>
      </w:r>
      <w:r w:rsidRPr="000F4A97">
        <w:rPr>
          <w:sz w:val="22"/>
          <w:szCs w:val="22"/>
        </w:rPr>
        <w:t xml:space="preserve">ски при его создании. </w:t>
      </w: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4A97">
        <w:rPr>
          <w:sz w:val="22"/>
          <w:szCs w:val="22"/>
        </w:rPr>
        <w:tab/>
        <w:t xml:space="preserve">В операционной системе </w:t>
      </w:r>
      <w:r w:rsidRPr="000F4A97">
        <w:rPr>
          <w:sz w:val="22"/>
          <w:szCs w:val="22"/>
          <w:lang w:val="en-US"/>
        </w:rPr>
        <w:t>Windows</w:t>
      </w:r>
      <w:r w:rsidRPr="000F4A97">
        <w:rPr>
          <w:sz w:val="22"/>
          <w:szCs w:val="22"/>
        </w:rPr>
        <w:t xml:space="preserve"> имя файла может иметь длину до 255 символов, в </w:t>
      </w:r>
      <w:r w:rsidRPr="000F4A97">
        <w:rPr>
          <w:sz w:val="22"/>
          <w:szCs w:val="22"/>
          <w:lang w:val="en-US"/>
        </w:rPr>
        <w:t>Ms</w:t>
      </w:r>
      <w:r w:rsidRPr="000F4A97">
        <w:rPr>
          <w:sz w:val="22"/>
          <w:szCs w:val="22"/>
        </w:rPr>
        <w:t>-</w:t>
      </w:r>
      <w:r w:rsidRPr="000F4A97">
        <w:rPr>
          <w:sz w:val="22"/>
          <w:szCs w:val="22"/>
          <w:lang w:val="en-US"/>
        </w:rPr>
        <w:t>Dos</w:t>
      </w:r>
      <w:r w:rsidRPr="000F4A97">
        <w:rPr>
          <w:sz w:val="22"/>
          <w:szCs w:val="22"/>
        </w:rPr>
        <w:t xml:space="preserve"> до 8 символов.</w:t>
      </w:r>
    </w:p>
    <w:p w:rsidR="00BE23BE" w:rsidRPr="00A177A8" w:rsidRDefault="00BE23BE" w:rsidP="00BE23BE">
      <w:pPr>
        <w:shd w:val="clear" w:color="auto" w:fill="FFFFFF"/>
      </w:pPr>
      <w:r>
        <w:rPr>
          <w:b/>
          <w:bCs/>
          <w:sz w:val="22"/>
          <w:szCs w:val="22"/>
        </w:rPr>
        <w:tab/>
      </w:r>
      <w:r w:rsidRPr="00C8423E">
        <w:rPr>
          <w:rFonts w:ascii="Arial" w:hAnsi="Arial"/>
          <w:b/>
          <w:bCs/>
          <w:color w:val="000000"/>
          <w:sz w:val="22"/>
          <w:szCs w:val="22"/>
        </w:rPr>
        <w:t>Файл</w:t>
      </w:r>
      <w:r w:rsidRPr="00C842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8423E">
        <w:rPr>
          <w:rFonts w:ascii="Arial" w:hAnsi="Arial"/>
          <w:color w:val="000000"/>
          <w:sz w:val="22"/>
          <w:szCs w:val="22"/>
        </w:rPr>
        <w:t>это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программа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или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данные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423E">
        <w:rPr>
          <w:rFonts w:ascii="Arial" w:hAnsi="Arial"/>
          <w:color w:val="000000"/>
          <w:sz w:val="22"/>
          <w:szCs w:val="22"/>
        </w:rPr>
        <w:t>имеющие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имя и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хранящиеся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в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долговременной</w:t>
      </w:r>
      <w:r w:rsidRPr="00C842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423E">
        <w:rPr>
          <w:rFonts w:ascii="Arial" w:hAnsi="Arial"/>
          <w:color w:val="000000"/>
          <w:sz w:val="22"/>
          <w:szCs w:val="22"/>
        </w:rPr>
        <w:t>памяти</w:t>
      </w:r>
      <w:r w:rsidRPr="00C8423E">
        <w:rPr>
          <w:rFonts w:ascii="Arial" w:hAnsi="Arial" w:cs="Arial"/>
          <w:color w:val="000000"/>
          <w:sz w:val="22"/>
          <w:szCs w:val="22"/>
        </w:rPr>
        <w:t>.</w:t>
      </w:r>
    </w:p>
    <w:p w:rsidR="00BE23BE" w:rsidRPr="00F34AE1" w:rsidRDefault="00BE23BE" w:rsidP="00BE23BE">
      <w:pPr>
        <w:jc w:val="both"/>
        <w:rPr>
          <w:sz w:val="22"/>
        </w:rPr>
      </w:pPr>
      <w:r w:rsidRPr="00F34AE1">
        <w:rPr>
          <w:sz w:val="22"/>
        </w:rPr>
        <w:t>Существуют различные методы архивации файлов (ZIP, RAR и другие), которые различаются степенью сжатия фай</w:t>
      </w:r>
      <w:r w:rsidRPr="00F34AE1">
        <w:rPr>
          <w:sz w:val="22"/>
        </w:rPr>
        <w:softHyphen/>
        <w:t>лов, скоростью выполнения и другими параметрами. Лучше всего сжимаются файлы данных и практически не сжима</w:t>
      </w:r>
      <w:r w:rsidRPr="00F34AE1">
        <w:rPr>
          <w:sz w:val="22"/>
        </w:rPr>
        <w:softHyphen/>
        <w:t>ются файлы программ.</w:t>
      </w:r>
    </w:p>
    <w:p w:rsidR="00BE23BE" w:rsidRPr="00F34AE1" w:rsidRDefault="00BE23BE" w:rsidP="00BE23BE">
      <w:pPr>
        <w:jc w:val="both"/>
        <w:rPr>
          <w:sz w:val="22"/>
        </w:rPr>
      </w:pPr>
      <w:r w:rsidRPr="00F34AE1">
        <w:rPr>
          <w:sz w:val="22"/>
        </w:rPr>
        <w:t>Для проведения архивации файлов используются специ</w:t>
      </w:r>
      <w:r w:rsidRPr="00F34AE1">
        <w:rPr>
          <w:sz w:val="22"/>
        </w:rPr>
        <w:softHyphen/>
        <w:t>альные программы — архиваторы, которые часто входят в состав файловых менеджеров.</w:t>
      </w:r>
    </w:p>
    <w:p w:rsidR="00BE23BE" w:rsidRDefault="00BE23BE" w:rsidP="00BE23B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E23BE" w:rsidRPr="000F4A97" w:rsidRDefault="00BE23BE" w:rsidP="00BE23B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4A97">
        <w:rPr>
          <w:b/>
          <w:bCs/>
          <w:sz w:val="22"/>
          <w:szCs w:val="22"/>
        </w:rPr>
        <w:t xml:space="preserve">ТИПЫ ФАЙЛОВ </w:t>
      </w:r>
      <w:r w:rsidRPr="000F4A97">
        <w:rPr>
          <w:b/>
          <w:bCs/>
          <w:sz w:val="22"/>
          <w:szCs w:val="22"/>
          <w:lang w:val="en-US"/>
        </w:rPr>
        <w:t xml:space="preserve"> </w:t>
      </w:r>
      <w:r w:rsidRPr="000F4A97">
        <w:rPr>
          <w:b/>
          <w:bCs/>
          <w:sz w:val="22"/>
          <w:szCs w:val="22"/>
        </w:rPr>
        <w:t xml:space="preserve">И </w:t>
      </w:r>
      <w:r w:rsidRPr="000F4A97">
        <w:rPr>
          <w:b/>
          <w:bCs/>
          <w:sz w:val="22"/>
          <w:szCs w:val="22"/>
          <w:lang w:val="en-US"/>
        </w:rPr>
        <w:t xml:space="preserve"> </w:t>
      </w:r>
      <w:r w:rsidRPr="000F4A97">
        <w:rPr>
          <w:b/>
          <w:bCs/>
          <w:sz w:val="22"/>
          <w:szCs w:val="22"/>
        </w:rPr>
        <w:t>РАСШИРЕНИЙ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4266"/>
      </w:tblGrid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BE23BE">
              <w:rPr>
                <w:i/>
                <w:iCs/>
                <w:sz w:val="22"/>
                <w:szCs w:val="22"/>
              </w:rPr>
              <w:t>Тип файла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BE23BE">
              <w:rPr>
                <w:i/>
                <w:iCs/>
                <w:sz w:val="22"/>
                <w:szCs w:val="22"/>
              </w:rPr>
              <w:t>Расширения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Программы, исполняемые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exe, com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bat</w:t>
            </w:r>
          </w:p>
        </w:tc>
      </w:tr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Текстовые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txt, doc</w:t>
            </w:r>
          </w:p>
        </w:tc>
      </w:tr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Графические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bmp, gif, jpg, pdf, cdr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Звуковые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  <w:lang w:val="en-US"/>
              </w:rPr>
              <w:t>wav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mid, mp3</w:t>
            </w:r>
          </w:p>
        </w:tc>
      </w:tr>
      <w:tr w:rsidR="00BE23BE" w:rsidRPr="00BE23BE" w:rsidTr="00BE23BE">
        <w:trPr>
          <w:trHeight w:val="256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Файлы мультимедиа (видеоклипы)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avi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mpg, wmv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Программы на языках программирования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  <w:lang w:val="en-US"/>
              </w:rPr>
              <w:t>bas</w:t>
            </w:r>
            <w:r w:rsidRPr="00BE23BE">
              <w:rPr>
                <w:sz w:val="22"/>
                <w:szCs w:val="22"/>
              </w:rPr>
              <w:t xml:space="preserve">, </w:t>
            </w:r>
            <w:r w:rsidRPr="00BE23BE">
              <w:rPr>
                <w:sz w:val="22"/>
                <w:szCs w:val="22"/>
                <w:lang w:val="en-US"/>
              </w:rPr>
              <w:t>pas</w:t>
            </w:r>
            <w:r w:rsidRPr="00BE23BE">
              <w:rPr>
                <w:sz w:val="22"/>
                <w:szCs w:val="22"/>
              </w:rPr>
              <w:t xml:space="preserve"> и др.</w:t>
            </w:r>
          </w:p>
        </w:tc>
      </w:tr>
      <w:tr w:rsidR="00BE23BE" w:rsidRPr="00BE23BE" w:rsidTr="00BE23BE">
        <w:trPr>
          <w:trHeight w:val="269"/>
        </w:trPr>
        <w:tc>
          <w:tcPr>
            <w:tcW w:w="5408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3BE">
              <w:rPr>
                <w:sz w:val="22"/>
                <w:szCs w:val="22"/>
              </w:rPr>
              <w:t>Справочные файлы</w:t>
            </w:r>
          </w:p>
        </w:tc>
        <w:tc>
          <w:tcPr>
            <w:tcW w:w="4266" w:type="dxa"/>
          </w:tcPr>
          <w:p w:rsidR="00BE23BE" w:rsidRPr="00BE23BE" w:rsidRDefault="00BE23BE" w:rsidP="00BE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E23BE">
              <w:rPr>
                <w:sz w:val="22"/>
                <w:szCs w:val="22"/>
                <w:lang w:val="en-US"/>
              </w:rPr>
              <w:t>hlp, chm</w:t>
            </w:r>
          </w:p>
        </w:tc>
      </w:tr>
    </w:tbl>
    <w:p w:rsidR="00BE23BE" w:rsidRDefault="00BE23BE" w:rsidP="00BE23BE"/>
    <w:p w:rsidR="00BE23BE" w:rsidRPr="00EA18B8" w:rsidRDefault="00BE23BE" w:rsidP="00BE23BE">
      <w:r w:rsidRPr="00EA18B8">
        <w:t xml:space="preserve">Иерархический  способ  организации файлов на диске. Кроме понятия «файл» при этом  вводится понятие «каталог» (папка). Папка может находиться внутри другой папки. Папка самого верхнего уровня называется корневым  каталогом. </w:t>
      </w:r>
    </w:p>
    <w:p w:rsidR="00BE23BE" w:rsidRPr="00C8423E" w:rsidRDefault="00BE23BE" w:rsidP="00BE23BE">
      <w:pPr>
        <w:shd w:val="clear" w:color="auto" w:fill="FFFFFF"/>
        <w:jc w:val="both"/>
      </w:pPr>
      <w:r w:rsidRPr="00C8423E">
        <w:rPr>
          <w:b/>
          <w:bCs/>
          <w:color w:val="000000"/>
          <w:sz w:val="22"/>
          <w:szCs w:val="22"/>
        </w:rPr>
        <w:t xml:space="preserve">Фрагментация и дефрагментация дисков. </w:t>
      </w:r>
      <w:r w:rsidRPr="00C8423E">
        <w:rPr>
          <w:color w:val="000000"/>
          <w:sz w:val="22"/>
          <w:szCs w:val="22"/>
        </w:rPr>
        <w:t>В операцион</w:t>
      </w:r>
      <w:r w:rsidRPr="00C8423E">
        <w:rPr>
          <w:color w:val="000000"/>
          <w:sz w:val="22"/>
          <w:szCs w:val="22"/>
        </w:rPr>
        <w:softHyphen/>
      </w:r>
      <w:r w:rsidRPr="00C8423E">
        <w:rPr>
          <w:color w:val="000000"/>
        </w:rPr>
        <w:t xml:space="preserve">ной системе </w:t>
      </w:r>
      <w:r w:rsidRPr="00C8423E">
        <w:rPr>
          <w:color w:val="000000"/>
          <w:lang w:val="en-US"/>
        </w:rPr>
        <w:t>Windows</w:t>
      </w:r>
      <w:r w:rsidRPr="00C8423E">
        <w:rPr>
          <w:color w:val="000000"/>
        </w:rPr>
        <w:t xml:space="preserve"> при сохранении, коп</w:t>
      </w:r>
      <w:r w:rsidRPr="00C8423E">
        <w:rPr>
          <w:color w:val="000000"/>
        </w:rPr>
        <w:t>и</w:t>
      </w:r>
      <w:r w:rsidRPr="00C8423E">
        <w:rPr>
          <w:color w:val="000000"/>
        </w:rPr>
        <w:t>ровании или пе</w:t>
      </w:r>
      <w:r w:rsidRPr="00C8423E">
        <w:rPr>
          <w:color w:val="000000"/>
        </w:rPr>
        <w:softHyphen/>
        <w:t>ремещении файл записывается в произвольные свободные секторы диска, которые могут находиться на различных до</w:t>
      </w:r>
      <w:r w:rsidRPr="00C8423E">
        <w:rPr>
          <w:color w:val="000000"/>
        </w:rPr>
        <w:softHyphen/>
        <w:t xml:space="preserve">рожках. С течением времени это приводит к </w:t>
      </w:r>
      <w:r w:rsidRPr="00C8423E">
        <w:rPr>
          <w:b/>
          <w:bCs/>
          <w:color w:val="000000"/>
        </w:rPr>
        <w:t xml:space="preserve">фрагментации файлов </w:t>
      </w:r>
      <w:r w:rsidRPr="00C8423E">
        <w:rPr>
          <w:color w:val="000000"/>
        </w:rPr>
        <w:t>на диске, т. е. к тому, что фрагменты файлов хра</w:t>
      </w:r>
      <w:r w:rsidRPr="00C8423E">
        <w:rPr>
          <w:color w:val="000000"/>
        </w:rPr>
        <w:softHyphen/>
        <w:t>нятся в различных, удаленных друг от друга секторах.</w:t>
      </w:r>
    </w:p>
    <w:p w:rsidR="00BE23BE" w:rsidRPr="00C8423E" w:rsidRDefault="00BE23BE" w:rsidP="00BE23BE">
      <w:pPr>
        <w:shd w:val="clear" w:color="auto" w:fill="FFFFFF"/>
        <w:jc w:val="both"/>
      </w:pPr>
      <w:r w:rsidRPr="00C8423E">
        <w:rPr>
          <w:color w:val="000000"/>
        </w:rPr>
        <w:t>Фрагментация файлов существенно замедляет доступ к ним (магнитным головкам приходится п</w:t>
      </w:r>
      <w:r w:rsidRPr="00C8423E">
        <w:rPr>
          <w:color w:val="000000"/>
        </w:rPr>
        <w:t>о</w:t>
      </w:r>
      <w:r w:rsidRPr="00C8423E">
        <w:rPr>
          <w:color w:val="000000"/>
        </w:rPr>
        <w:t>стоянно переме</w:t>
      </w:r>
      <w:r w:rsidRPr="00C8423E">
        <w:rPr>
          <w:color w:val="000000"/>
        </w:rPr>
        <w:softHyphen/>
        <w:t>щаться с дорожки на дорожку) и, в конечном счете, приво</w:t>
      </w:r>
      <w:r w:rsidRPr="00C8423E">
        <w:rPr>
          <w:color w:val="000000"/>
        </w:rPr>
        <w:softHyphen/>
        <w:t>дит к преждевременн</w:t>
      </w:r>
      <w:r w:rsidRPr="00C8423E">
        <w:rPr>
          <w:color w:val="000000"/>
        </w:rPr>
        <w:t>о</w:t>
      </w:r>
      <w:r w:rsidRPr="00C8423E">
        <w:rPr>
          <w:color w:val="000000"/>
        </w:rPr>
        <w:t>му износу диска. Рекомендуется пе</w:t>
      </w:r>
      <w:r w:rsidRPr="00C8423E">
        <w:rPr>
          <w:color w:val="000000"/>
        </w:rPr>
        <w:softHyphen/>
        <w:t>риодически с помощью программ дефрагментации проводить дефрагментацию диска, в процессе которой файлы записыва</w:t>
      </w:r>
      <w:r w:rsidRPr="00C8423E">
        <w:rPr>
          <w:color w:val="000000"/>
        </w:rPr>
        <w:softHyphen/>
        <w:t>ются в секторы, расположенные п</w:t>
      </w:r>
      <w:r w:rsidRPr="00C8423E">
        <w:rPr>
          <w:color w:val="000000"/>
        </w:rPr>
        <w:t>о</w:t>
      </w:r>
      <w:r w:rsidRPr="00C8423E">
        <w:rPr>
          <w:color w:val="000000"/>
        </w:rPr>
        <w:t>следовательно друг за другом.</w:t>
      </w:r>
    </w:p>
    <w:p w:rsidR="00BE23BE" w:rsidRPr="00C8423E" w:rsidRDefault="00BE23BE" w:rsidP="00BE23BE">
      <w:r w:rsidRPr="00C8423E">
        <w:rPr>
          <w:color w:val="000000"/>
        </w:rPr>
        <w:t xml:space="preserve">В операционных системах </w:t>
      </w:r>
      <w:r w:rsidRPr="00C8423E">
        <w:rPr>
          <w:color w:val="000000"/>
          <w:lang w:val="en-US"/>
        </w:rPr>
        <w:t>Linux</w:t>
      </w:r>
      <w:r w:rsidRPr="00C8423E">
        <w:rPr>
          <w:color w:val="000000"/>
        </w:rPr>
        <w:t xml:space="preserve"> и </w:t>
      </w:r>
      <w:r w:rsidRPr="00C8423E">
        <w:rPr>
          <w:color w:val="000000"/>
          <w:lang w:val="en-US"/>
        </w:rPr>
        <w:t>Mac</w:t>
      </w:r>
      <w:r w:rsidRPr="00C8423E">
        <w:rPr>
          <w:color w:val="000000"/>
        </w:rPr>
        <w:t xml:space="preserve"> </w:t>
      </w:r>
      <w:r w:rsidRPr="00C8423E">
        <w:rPr>
          <w:color w:val="000000"/>
          <w:lang w:val="en-US"/>
        </w:rPr>
        <w:t>OS</w:t>
      </w:r>
      <w:r w:rsidRPr="00C8423E">
        <w:rPr>
          <w:color w:val="000000"/>
        </w:rPr>
        <w:t xml:space="preserve"> дефрагмен</w:t>
      </w:r>
      <w:r w:rsidRPr="00C8423E">
        <w:rPr>
          <w:color w:val="000000"/>
        </w:rPr>
        <w:softHyphen/>
        <w:t>тации файлов не происходит, так как файлы всегда записываются в секторы, расположенные последова</w:t>
      </w:r>
      <w:r w:rsidRPr="00C8423E">
        <w:rPr>
          <w:color w:val="000000"/>
        </w:rPr>
        <w:softHyphen/>
        <w:t>тельно друг за другом.</w:t>
      </w:r>
    </w:p>
    <w:p w:rsidR="00BE23BE" w:rsidRPr="00EA18B8" w:rsidRDefault="00BE23BE" w:rsidP="00BE23BE">
      <w:r w:rsidRPr="00EA18B8">
        <w:t xml:space="preserve">Полный  адрес </w:t>
      </w:r>
      <w:r w:rsidRPr="00EA18B8">
        <w:rPr>
          <w:rFonts w:hint="eastAsia"/>
        </w:rPr>
        <w:sym w:font="Symbol" w:char="00AE"/>
      </w:r>
      <w:r w:rsidRPr="00EA18B8">
        <w:t xml:space="preserve">  Диск </w:t>
      </w:r>
      <w:r w:rsidRPr="00EA18B8">
        <w:rPr>
          <w:b/>
          <w:bCs/>
        </w:rPr>
        <w:t>:</w:t>
      </w:r>
      <w:r w:rsidRPr="00EA18B8">
        <w:t xml:space="preserve"> \                   \ каталог  \ </w:t>
      </w:r>
      <w:r w:rsidRPr="00EA18B8">
        <w:rPr>
          <w:b/>
          <w:bCs/>
        </w:rPr>
        <w:t>. . .</w:t>
      </w:r>
      <w:r w:rsidRPr="00EA18B8">
        <w:t xml:space="preserve"> \ каталог \ имя </w:t>
      </w:r>
      <w:r w:rsidRPr="00EA18B8">
        <w:rPr>
          <w:b/>
          <w:bCs/>
        </w:rPr>
        <w:t xml:space="preserve">. </w:t>
      </w:r>
      <w:r w:rsidRPr="00EA18B8">
        <w:t xml:space="preserve">расширение </w:t>
      </w:r>
    </w:p>
    <w:p w:rsidR="00BE23BE" w:rsidRDefault="00BE23BE" w:rsidP="00BE23BE">
      <w:pPr>
        <w:ind w:firstLine="708"/>
        <w:jc w:val="center"/>
      </w:pPr>
      <w:r>
        <w:rPr>
          <w:noProof/>
        </w:rPr>
        <w:pict>
          <v:group id="_x0000_s1157" style="position:absolute;left:0;text-align:left;margin-left:29.7pt;margin-top:18.5pt;width:442.35pt;height:207pt;z-index:3" coordorigin="1494,11972" coordsize="8847,4140">
            <v:rect id="_x0000_s1158" style="position:absolute;left:2420;top:11972;width:2110;height:403;v-text-anchor:middle" fillcolor="#ffc" strokecolor="#f30" strokeweight="2.25pt">
              <v:textbox style="mso-next-textbox:#_x0000_s1158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\ корневой  каталог</w:t>
                    </w:r>
                  </w:p>
                </w:txbxContent>
              </v:textbox>
            </v:rect>
            <v:line id="_x0000_s1159" style="position:absolute" from="3405,12375" to="3405,12601" strokecolor="#f30" strokeweight="2.25pt"/>
            <v:line id="_x0000_s1160" style="position:absolute" from="3405,12598" to="3405,12824"/>
            <v:line id="_x0000_s1161" style="position:absolute" from="2420,12601" to="2420,12826" strokecolor="#f30" strokeweight="2.25pt"/>
            <v:line id="_x0000_s1162" style="position:absolute" from="4642,12601" to="4642,12826"/>
            <v:line id="_x0000_s1163" style="position:absolute;flip:x" from="2420,12601" to="3405,12601" strokecolor="#f30" strokeweight="2.25pt"/>
            <v:line id="_x0000_s1164" style="position:absolute;flip:x" from="3405,12601" to="4642,12601"/>
            <v:roundrect id="_x0000_s1165" style="position:absolute;left:3011;top:12824;width:850;height:588;v-text-anchor:middle" arcsize="22810f">
              <v:textbox style="mso-next-textbox:#_x0000_s1165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fin . com</w:t>
                    </w:r>
                  </w:p>
                </w:txbxContent>
              </v:textbox>
            </v:roundrect>
            <v:rect id="_x0000_s1166" style="position:absolute;left:4108;top:12824;width:984;height:408;v-text-anchor:middle">
              <v:textbox style="mso-next-textbox:#_x0000_s1166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PETROV</w:t>
                    </w:r>
                  </w:p>
                </w:txbxContent>
              </v:textbox>
            </v:rect>
            <v:rect id="_x0000_s1167" style="position:absolute;left:1886;top:12824;width:985;height:482;v-text-anchor:middle" strokecolor="#f30" strokeweight="2.25pt">
              <v:textbox style="mso-next-textbox:#_x0000_s1167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IVANOV</w:t>
                    </w:r>
                  </w:p>
                </w:txbxContent>
              </v:textbox>
            </v:rect>
            <v:line id="_x0000_s1168" style="position:absolute;flip:x" from="2420,13306" to="2424,13499" strokecolor="#f30" strokeweight="2.25pt"/>
            <v:line id="_x0000_s1169" style="position:absolute" from="1881,13412" to="1881,13722"/>
            <v:line id="_x0000_s1170" style="position:absolute" from="2898,13499" to="2898,13724" strokecolor="#f30" strokeweight="2.25pt"/>
            <v:rect id="_x0000_s1171" style="position:absolute;left:1494;top:13722;width:747;height:410;v-text-anchor:middle">
              <v:textbox style="mso-next-textbox:#_x0000_s1171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DATA</w:t>
                    </w:r>
                  </w:p>
                </w:txbxContent>
              </v:textbox>
            </v:rect>
            <v:line id="_x0000_s1172" style="position:absolute" from="2420,13499" to="2898,13499" strokecolor="#f30" strokeweight="2.25pt"/>
            <v:rect id="_x0000_s1173" style="position:absolute;left:4221;top:13722;width:709;height:410;v-text-anchor:middle">
              <v:textbox style="mso-next-textbox:#_x0000_s1173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DATA</w:t>
                    </w:r>
                  </w:p>
                </w:txbxContent>
              </v:textbox>
            </v:rect>
            <v:rect id="_x0000_s1174" style="position:absolute;left:4878;top:13722;width:603;height:410;v-text-anchor:middle">
              <v:textbox style="mso-next-textbox:#_x0000_s1174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EXE</w:t>
                    </w:r>
                  </w:p>
                </w:txbxContent>
              </v:textbox>
            </v:rect>
            <v:rect id="_x0000_s1175" style="position:absolute;left:3406;top:13722;width:815;height:410;v-text-anchor:middle">
              <v:textbox style="mso-next-textbox:#_x0000_s1175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TEXTS</w:t>
                    </w:r>
                  </w:p>
                </w:txbxContent>
              </v:textbox>
            </v:rect>
            <v:line id="_x0000_s1176" style="position:absolute" from="4895,13499" to="4895,13724"/>
            <v:line id="_x0000_s1177" style="position:absolute" from="4333,13499" to="4333,13724"/>
            <v:line id="_x0000_s1178" style="position:absolute" from="3686,13499" to="3686,13724"/>
            <v:line id="_x0000_s1179" style="position:absolute" from="4642,13183" to="4642,13499"/>
            <v:line id="_x0000_s1180" style="position:absolute" from="3686,13499" to="4895,13499"/>
            <v:line id="_x0000_s1181" style="position:absolute" from="2898,13989" to="2898,14483" strokecolor="#f30" strokeweight="2.25pt"/>
            <v:roundrect id="_x0000_s1182" style="position:absolute;left:1701;top:14709;width:1183;height:683;v-text-anchor:middle" arcsize="22810f">
              <v:textbox style="mso-next-textbox:#_x0000_s1182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prog1 . com</w:t>
                    </w:r>
                  </w:p>
                </w:txbxContent>
              </v:textbox>
            </v:roundrect>
            <v:roundrect id="_x0000_s1183" style="position:absolute;left:2998;top:14709;width:1223;height:683;v-text-anchor:middle" arcsize="22810f" strokecolor="#f30" strokeweight="2.25pt">
              <v:textbox style="mso-next-textbox:#_x0000_s1183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prog2 . com</w:t>
                    </w:r>
                  </w:p>
                </w:txbxContent>
              </v:textbox>
            </v:roundrect>
            <v:roundrect id="_x0000_s1184" style="position:absolute;left:4274;top:14709;width:1207;height:683;v-text-anchor:middle" arcsize="22810f">
              <v:textbox style="mso-next-textbox:#_x0000_s1184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prog3 . com</w:t>
                    </w:r>
                  </w:p>
                </w:txbxContent>
              </v:textbox>
            </v:roundrect>
            <v:line id="_x0000_s1185" style="position:absolute" from="2342,14482" to="2342,14707"/>
            <v:line id="_x0000_s1186" style="position:absolute" from="3519,14483" to="3519,14709" strokecolor="#f30" strokeweight="2.25pt"/>
            <v:line id="_x0000_s1187" style="position:absolute" from="4578,14483" to="4578,14709"/>
            <v:line id="_x0000_s1188" style="position:absolute" from="2342,14483" to="2898,14483"/>
            <v:line id="_x0000_s1189" style="position:absolute" from="2898,14483" to="3519,14483" strokecolor="#f30" strokeweight="2.25pt"/>
            <v:line id="_x0000_s1190" style="position:absolute" from="3519,14483" to="4578,14483"/>
            <v:rect id="_x0000_s1191" style="position:absolute;left:2421;top:13722;width:843;height:410;v-text-anchor:middle" strokecolor="#f30" strokeweight="2.25pt">
              <v:textbox style="mso-next-textbox:#_x0000_s1191">
                <w:txbxContent>
                  <w:p w:rsidR="00BE23BE" w:rsidRPr="00F34AE1" w:rsidRDefault="00BE23BE" w:rsidP="00BE23B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F34AE1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PROGS</w:t>
                    </w:r>
                  </w:p>
                </w:txbxContent>
              </v:textbox>
            </v:rect>
            <v:shape id="_x0000_s1192" type="#_x0000_t75" style="position:absolute;left:6201;top:12217;width:4140;height:3265;mso-wrap-edited:f;mso-wrap-distance-left:0;mso-wrap-distance-right:0;mso-position-horizontal-relative:margin" wrapcoords="0 0 0 271 0 271 0 21095 13798 21095 13798 21600 21600 21600 21600 21095 21600 21095 21600 271 7373 271 7373 0 0 0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881;top:15392;width:3420;height:720" stroked="f">
              <v:textbox>
                <w:txbxContent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 w:rsidRPr="00F34AE1">
                      <w:rPr>
                        <w:b/>
                        <w:i/>
                      </w:rPr>
                      <w:t>Иерархическая</w:t>
                    </w:r>
                  </w:p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 w:rsidRPr="00F34AE1">
                      <w:rPr>
                        <w:b/>
                        <w:i/>
                      </w:rPr>
                      <w:t>структура</w:t>
                    </w:r>
                  </w:p>
                </w:txbxContent>
              </v:textbox>
            </v:shape>
            <v:shape id="_x0000_s1194" type="#_x0000_t202" style="position:absolute;left:6741;top:15392;width:2160;height:720" stroked="f">
              <v:textbox>
                <w:txbxContent>
                  <w:p w:rsidR="00BE23BE" w:rsidRPr="00F34AE1" w:rsidRDefault="00BE23BE" w:rsidP="00BE23B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Логическая структура диска</w:t>
                    </w:r>
                  </w:p>
                </w:txbxContent>
              </v:textbox>
            </v:shape>
            <v:line id="_x0000_s1195" style="position:absolute" from="1881,13412" to="2421,13412"/>
            <v:rect id="_x0000_s1196" style="position:absolute;left:4581;top:13052;width:180;height:180" stroked="f"/>
            <v:line id="_x0000_s1197" style="position:absolute" from="4581,13232" to="4761,13232"/>
          </v:group>
        </w:pict>
      </w:r>
      <w:r>
        <w:t xml:space="preserve"> </w:t>
      </w: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lastRenderedPageBreak/>
        <w:t>форматы графических файлов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03"/>
        <w:gridCol w:w="9403"/>
      </w:tblGrid>
      <w:tr w:rsidR="00BE23BE" w:rsidRPr="00BE23BE" w:rsidTr="00BE23BE">
        <w:trPr>
          <w:trHeight w:val="459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  <w:lang w:val="en-US"/>
              </w:rPr>
              <w:t>jpeg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JPEG ((Joint Photographic Experts Group)  популярный формат графических файлов, широко применяемый при создании сайтов и хранения изображений. JPEG поддерживает 24-битовый цвет и сохраняет яркость и оттенки цветов в фотографиях неизменными. Данный формат называют сжатием с потерями, поскольку алгоритм JPEG выборочно отвергает данные. Метод сжатия может внести искажения в рисунок, особенно содержащий текст, мелкие детали или четкие края. Формат JPEG не поддерживает прозрачность. Когда вы сохраняете фотографию в этом формате, прозрачные пиксели заполняются определенным цветом. </w:t>
            </w:r>
          </w:p>
          <w:p w:rsidR="00BE23BE" w:rsidRPr="00BE23BE" w:rsidRDefault="00BE23BE" w:rsidP="00BE23BE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BE23BE" w:rsidRPr="00BE23BE" w:rsidRDefault="00BE23BE" w:rsidP="00BE23BE">
            <w:pPr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Количество цветов в изображении  около 16 миллионов, что вполне достаточно для сохранения фотографического качества изображения. </w:t>
            </w:r>
          </w:p>
          <w:p w:rsidR="00BE23BE" w:rsidRPr="00BE23BE" w:rsidRDefault="00BE23BE" w:rsidP="00BE23BE">
            <w:pPr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Основная характеристика формата  качество, позволяющее управлять конечным размером файла. </w:t>
            </w:r>
          </w:p>
          <w:p w:rsidR="00BE23BE" w:rsidRPr="00BE23BE" w:rsidRDefault="00BE23BE" w:rsidP="00BE23BE">
            <w:pPr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Поддерживает технологию, так называемый прогрессивный JPEG, в котором версия рисунка с низким разрешением появляется в окне просмотра до полной загрузки самого изображения. </w:t>
            </w:r>
          </w:p>
          <w:p w:rsidR="00BE23BE" w:rsidRPr="00BE23BE" w:rsidRDefault="00BE23BE" w:rsidP="00BE23BE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Используется преимущественно для фотографий. Не очень подходит для рисунков содержащих прозра</w:t>
            </w:r>
            <w:r w:rsidRPr="00BE23BE">
              <w:rPr>
                <w:color w:val="000000"/>
                <w:sz w:val="20"/>
                <w:szCs w:val="20"/>
              </w:rPr>
              <w:t>ч</w:t>
            </w:r>
            <w:r w:rsidRPr="00BE23BE">
              <w:rPr>
                <w:color w:val="000000"/>
                <w:sz w:val="20"/>
                <w:szCs w:val="20"/>
              </w:rPr>
              <w:t>ные участки, мелкие детали или текст.</w:t>
            </w:r>
          </w:p>
        </w:tc>
      </w:tr>
      <w:tr w:rsidR="00BE23BE" w:rsidRPr="00BE23BE" w:rsidTr="00BE23BE">
        <w:trPr>
          <w:trHeight w:val="510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  <w:color w:val="000000"/>
                <w:lang w:val="en-US"/>
              </w:rPr>
              <w:t>bmp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Универсальный формат растровых графических файлов, используется в операционной системе Windows. Этот формат поддерживается многими графическими редакторами, в том числе редактором Paint. Рек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>мендуется для хранения и обмена данными с другими приложениями.</w:t>
            </w:r>
          </w:p>
        </w:tc>
      </w:tr>
      <w:tr w:rsidR="00BE23BE" w:rsidRPr="00BE23BE" w:rsidTr="00BE23BE">
        <w:trPr>
          <w:trHeight w:val="3412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  <w:lang w:val="en-US"/>
              </w:rPr>
            </w:pPr>
            <w:r w:rsidRPr="00BE23BE">
              <w:rPr>
                <w:b/>
                <w:color w:val="000000"/>
                <w:lang w:val="en-US"/>
              </w:rPr>
              <w:t>gif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bookmarkStart w:id="0" w:name="interlasing"/>
            <w:bookmarkEnd w:id="0"/>
            <w:r w:rsidRPr="00BE23BE">
              <w:rPr>
                <w:color w:val="000000"/>
                <w:sz w:val="20"/>
                <w:szCs w:val="20"/>
              </w:rPr>
              <w:t>GIF (Graphics Interchange Format)  формат графических файлов, широко применяемый при создании са</w:t>
            </w:r>
            <w:r w:rsidRPr="00BE23BE">
              <w:rPr>
                <w:color w:val="000000"/>
                <w:sz w:val="20"/>
                <w:szCs w:val="20"/>
              </w:rPr>
              <w:t>й</w:t>
            </w:r>
            <w:r w:rsidRPr="00BE23BE">
              <w:rPr>
                <w:color w:val="000000"/>
                <w:sz w:val="20"/>
                <w:szCs w:val="20"/>
              </w:rPr>
              <w:t>тов. GIF использует 8-битовый цвет и эффективно сжимает сплошные цветные области, при этом сохраняя детали изображения.</w:t>
            </w:r>
          </w:p>
          <w:p w:rsidR="00BE23BE" w:rsidRPr="00BE23BE" w:rsidRDefault="00BE23BE" w:rsidP="00BE23BE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BE23BE" w:rsidRPr="00BE23BE" w:rsidRDefault="00BE23BE" w:rsidP="00BE23BE">
            <w:pPr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Количество цветов в изображении может быть от 2 до 256, но это могут быть любые цвета из 24-битной палитры. </w:t>
            </w:r>
          </w:p>
          <w:p w:rsidR="00BE23BE" w:rsidRPr="00BE23BE" w:rsidRDefault="00BE23BE" w:rsidP="00BE23BE">
            <w:pPr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Файл в формате GIF может содержать прозрачные участки. Если используется отличный от бел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 xml:space="preserve">го цвета фон, он будет проглядывать сквозь «дыры» в изображении. </w:t>
            </w:r>
          </w:p>
          <w:p w:rsidR="00BE23BE" w:rsidRPr="00BE23BE" w:rsidRDefault="00BE23BE" w:rsidP="00BE23BE">
            <w:pPr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Поддерживает покадровую смену изображений, что делает формат популярным для создания баннеров и простой анимации. </w:t>
            </w:r>
          </w:p>
          <w:p w:rsidR="00BE23BE" w:rsidRPr="00BE23BE" w:rsidRDefault="00BE23BE" w:rsidP="00BE23BE">
            <w:pPr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 xml:space="preserve">Использует свободный от потерь метод сжатия </w:t>
            </w:r>
          </w:p>
          <w:p w:rsidR="00BE23BE" w:rsidRPr="00BE23BE" w:rsidRDefault="00BE23BE" w:rsidP="00BE23BE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BE23BE" w:rsidRPr="00BE23BE" w:rsidRDefault="00BE23BE" w:rsidP="00BE23BE">
            <w:pPr>
              <w:rPr>
                <w:sz w:val="20"/>
                <w:szCs w:val="20"/>
              </w:rPr>
            </w:pPr>
            <w:r w:rsidRPr="00BE23BE">
              <w:rPr>
                <w:sz w:val="20"/>
                <w:szCs w:val="20"/>
              </w:rPr>
              <w:t xml:space="preserve">Текст, логотипы, иллюстрации с четкими краями, анимированные рисунки, изображения с прозрачными участками, баннеры. </w:t>
            </w:r>
          </w:p>
        </w:tc>
      </w:tr>
      <w:tr w:rsidR="00BE23BE" w:rsidRPr="00BE23BE" w:rsidTr="00BE23BE">
        <w:trPr>
          <w:trHeight w:val="3044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</w:rPr>
              <w:t>PNG-24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PNG-24 – формат, аналогичный PNG-8, но использующий 24-битную палитру цвета Подобно формату JPEG, сохраняет яркость и оттенки цветов в фотографиях. Подобно GIF и формату PNG-8, сохраняет дет</w:t>
            </w:r>
            <w:r w:rsidRPr="00BE23BE">
              <w:rPr>
                <w:color w:val="000000"/>
                <w:sz w:val="20"/>
                <w:szCs w:val="20"/>
              </w:rPr>
              <w:t>а</w:t>
            </w:r>
            <w:r w:rsidRPr="00BE23BE">
              <w:rPr>
                <w:color w:val="000000"/>
                <w:sz w:val="20"/>
                <w:szCs w:val="20"/>
              </w:rPr>
              <w:t>ли изображения, как, например, в линейных рисунках, логотипах, или иллюстрациях</w:t>
            </w:r>
          </w:p>
          <w:p w:rsidR="00BE23BE" w:rsidRPr="00BE23BE" w:rsidRDefault="00BE23BE" w:rsidP="00BE23BE">
            <w:pPr>
              <w:rPr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Особенности</w:t>
            </w:r>
          </w:p>
          <w:p w:rsidR="00BE23BE" w:rsidRPr="00BE23BE" w:rsidRDefault="00BE23BE" w:rsidP="00BE23BE">
            <w:pPr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Использует примерно 16,7 млн. цветов в файле, из-за чего этот формат применяется для полн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 xml:space="preserve">цветных изображений. </w:t>
            </w:r>
          </w:p>
          <w:p w:rsidR="00BE23BE" w:rsidRPr="00BE23BE" w:rsidRDefault="00BE23BE" w:rsidP="00BE23BE">
            <w:pPr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Поддерживает многоуровневую прозрачность, это позволяет создавать плавный переход от пр</w:t>
            </w:r>
            <w:r w:rsidRPr="00BE23BE">
              <w:rPr>
                <w:color w:val="000000"/>
                <w:sz w:val="20"/>
                <w:szCs w:val="20"/>
              </w:rPr>
              <w:t>о</w:t>
            </w:r>
            <w:r w:rsidRPr="00BE23BE">
              <w:rPr>
                <w:color w:val="000000"/>
                <w:sz w:val="20"/>
                <w:szCs w:val="20"/>
              </w:rPr>
              <w:t xml:space="preserve">зрачной области изображения к цветной, так называемый градиент. </w:t>
            </w:r>
          </w:p>
          <w:p w:rsidR="00BE23BE" w:rsidRPr="00BE23BE" w:rsidRDefault="00BE23BE" w:rsidP="00BE23BE">
            <w:pPr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Из-за того, что используемый алгоритм сжатия сохраняет все цвета и пикселы в изображении н</w:t>
            </w:r>
            <w:r w:rsidRPr="00BE23BE">
              <w:rPr>
                <w:color w:val="000000"/>
                <w:sz w:val="20"/>
                <w:szCs w:val="20"/>
              </w:rPr>
              <w:t>е</w:t>
            </w:r>
            <w:r w:rsidRPr="00BE23BE">
              <w:rPr>
                <w:color w:val="000000"/>
                <w:sz w:val="20"/>
                <w:szCs w:val="20"/>
              </w:rPr>
              <w:t xml:space="preserve">изменными, если сравнивать с другими форматами, то у PNG-24 конечный объем графического файла получается наибольшим. </w:t>
            </w:r>
          </w:p>
          <w:p w:rsidR="00BE23BE" w:rsidRPr="00BE23BE" w:rsidRDefault="00BE23BE" w:rsidP="00BE23BE">
            <w:pPr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BE23BE">
              <w:rPr>
                <w:b/>
                <w:bCs/>
                <w:sz w:val="20"/>
                <w:szCs w:val="20"/>
                <w:u w:val="single"/>
              </w:rPr>
              <w:t>Область применения</w:t>
            </w:r>
          </w:p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Фотографии, рисунки, содержащие прозрачные участки, рисунки с большим количеством цветов и четк</w:t>
            </w:r>
            <w:r w:rsidRPr="00BE23BE">
              <w:rPr>
                <w:color w:val="000000"/>
                <w:sz w:val="20"/>
                <w:szCs w:val="20"/>
              </w:rPr>
              <w:t>и</w:t>
            </w:r>
            <w:r w:rsidRPr="00BE23BE">
              <w:rPr>
                <w:color w:val="000000"/>
                <w:sz w:val="20"/>
                <w:szCs w:val="20"/>
              </w:rPr>
              <w:t>ми краями изображений.</w:t>
            </w:r>
          </w:p>
        </w:tc>
      </w:tr>
      <w:tr w:rsidR="00BE23BE" w:rsidRPr="00BE23BE" w:rsidTr="00BE23BE">
        <w:trPr>
          <w:trHeight w:val="510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  <w:lang w:val="en-US"/>
              </w:rPr>
            </w:pPr>
            <w:r w:rsidRPr="00BE23BE">
              <w:rPr>
                <w:b/>
                <w:color w:val="000000"/>
                <w:lang w:val="en-US"/>
              </w:rPr>
              <w:t>tif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color w:val="000000"/>
                <w:sz w:val="20"/>
                <w:szCs w:val="20"/>
              </w:rPr>
            </w:pPr>
            <w:r w:rsidRPr="00BE23BE">
              <w:rPr>
                <w:color w:val="000000"/>
                <w:sz w:val="20"/>
                <w:szCs w:val="20"/>
              </w:rPr>
              <w:t>Формат растровых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BE23BE" w:rsidRPr="00BE23BE" w:rsidTr="00BE23BE">
        <w:trPr>
          <w:trHeight w:val="999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color w:val="000000"/>
              </w:rPr>
            </w:pPr>
            <w:r w:rsidRPr="00BE23BE">
              <w:rPr>
                <w:b/>
                <w:bCs/>
              </w:rPr>
              <w:t>cdr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sz w:val="20"/>
                <w:szCs w:val="20"/>
              </w:rPr>
            </w:pPr>
            <w:r w:rsidRPr="00BE23BE">
              <w:rPr>
                <w:sz w:val="20"/>
                <w:szCs w:val="20"/>
              </w:rPr>
              <w:t>Векторный формат файлов, создаваемых программой CorelDraw. У CorelDraw большое число версий - CorelDraw 3, CorelDraw 4, CorelDraw 5 и т.д. Формат cdr каждой новой версии несовместим с более ст</w:t>
            </w:r>
            <w:r w:rsidRPr="00BE23BE">
              <w:rPr>
                <w:sz w:val="20"/>
                <w:szCs w:val="20"/>
              </w:rPr>
              <w:t>а</w:t>
            </w:r>
            <w:r w:rsidRPr="00BE23BE">
              <w:rPr>
                <w:sz w:val="20"/>
                <w:szCs w:val="20"/>
              </w:rPr>
              <w:t>рыми версиями, что означает, например, файл, сохраненный в версии CorelDraw 9 может быть открыт в более новой версии программы (CorelDraw 10, 11, 12 и т.д.), но не может быть открыт в более старой ве</w:t>
            </w:r>
            <w:r w:rsidRPr="00BE23BE">
              <w:rPr>
                <w:sz w:val="20"/>
                <w:szCs w:val="20"/>
              </w:rPr>
              <w:t>р</w:t>
            </w:r>
            <w:r w:rsidRPr="00BE23BE">
              <w:rPr>
                <w:sz w:val="20"/>
                <w:szCs w:val="20"/>
              </w:rPr>
              <w:t>сии программы (CorelDraw 8, 7, 6 и т.д.). Формат обеспечивает очень высокое качество рисунков, но по ряду параметров плохо совместим с другими программами (например, различные эффекты CorelDraw и градиентная заливка могут не передаваться в другие форматы).</w:t>
            </w:r>
          </w:p>
        </w:tc>
      </w:tr>
      <w:tr w:rsidR="00BE23BE" w:rsidRPr="00BE23BE" w:rsidTr="00BE23BE">
        <w:trPr>
          <w:trHeight w:val="876"/>
        </w:trPr>
        <w:tc>
          <w:tcPr>
            <w:tcW w:w="749" w:type="dxa"/>
            <w:shd w:val="clear" w:color="auto" w:fill="FFFFFF"/>
            <w:vAlign w:val="center"/>
          </w:tcPr>
          <w:p w:rsidR="00BE23BE" w:rsidRPr="00BE23BE" w:rsidRDefault="00BE23BE" w:rsidP="00BE23BE">
            <w:pPr>
              <w:jc w:val="center"/>
              <w:rPr>
                <w:b/>
                <w:bCs/>
              </w:rPr>
            </w:pPr>
            <w:r w:rsidRPr="00BE23BE">
              <w:rPr>
                <w:b/>
                <w:bCs/>
              </w:rPr>
              <w:t>wmf</w:t>
            </w:r>
          </w:p>
        </w:tc>
        <w:tc>
          <w:tcPr>
            <w:tcW w:w="9457" w:type="dxa"/>
            <w:shd w:val="clear" w:color="auto" w:fill="FFFFFF"/>
          </w:tcPr>
          <w:p w:rsidR="00BE23BE" w:rsidRPr="00BE23BE" w:rsidRDefault="00BE23BE" w:rsidP="00BE23BE">
            <w:pPr>
              <w:rPr>
                <w:sz w:val="20"/>
                <w:szCs w:val="20"/>
              </w:rPr>
            </w:pPr>
            <w:r w:rsidRPr="00BE23BE">
              <w:rPr>
                <w:sz w:val="20"/>
                <w:szCs w:val="20"/>
              </w:rPr>
              <w:t>Windows Metafile — графический формат файла в системе Microsoft Windows. Универсальный векторный формат, поддерживаемый большинством векторных редакторов. К сожалению, формат не обеспечивает высокое качество для сложных рисунков и имеет очень ограниченное число поддерживаемых эффектов, поэтому для профессионального использования не подходит и используется преимущественно частными пользователями. Формат поддерживается рядом веб-браузеров и может быть использован при оформл</w:t>
            </w:r>
            <w:r w:rsidRPr="00BE23BE">
              <w:rPr>
                <w:sz w:val="20"/>
                <w:szCs w:val="20"/>
              </w:rPr>
              <w:t>е</w:t>
            </w:r>
            <w:r w:rsidRPr="00BE23BE">
              <w:rPr>
                <w:sz w:val="20"/>
                <w:szCs w:val="20"/>
              </w:rPr>
              <w:t>нии веб-страниц.</w:t>
            </w:r>
          </w:p>
        </w:tc>
      </w:tr>
    </w:tbl>
    <w:p w:rsidR="00BE23BE" w:rsidRDefault="00BE23BE" w:rsidP="00BE23BE">
      <w:pPr>
        <w:ind w:firstLine="708"/>
        <w:jc w:val="center"/>
      </w:pPr>
    </w:p>
    <w:p w:rsidR="00BE23BE" w:rsidRDefault="00BE23BE" w:rsidP="00BE23BE">
      <w:pPr>
        <w:ind w:firstLine="708"/>
        <w:jc w:val="center"/>
      </w:pPr>
    </w:p>
    <w:p w:rsidR="00BE23BE" w:rsidRPr="00BE23BE" w:rsidRDefault="00BE23BE" w:rsidP="00BE23BE">
      <w:pPr>
        <w:ind w:firstLine="708"/>
        <w:jc w:val="center"/>
      </w:pPr>
    </w:p>
    <w:sectPr w:rsidR="00BE23BE" w:rsidRPr="00BE23BE" w:rsidSect="002D2BD9"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28" w:rsidRDefault="00521C28" w:rsidP="00BE23BE">
      <w:r>
        <w:separator/>
      </w:r>
    </w:p>
  </w:endnote>
  <w:endnote w:type="continuationSeparator" w:id="1">
    <w:p w:rsidR="00521C28" w:rsidRDefault="00521C28" w:rsidP="00BE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28" w:rsidRDefault="00521C28" w:rsidP="00BE23BE">
      <w:r>
        <w:separator/>
      </w:r>
    </w:p>
  </w:footnote>
  <w:footnote w:type="continuationSeparator" w:id="1">
    <w:p w:rsidR="00521C28" w:rsidRDefault="00521C28" w:rsidP="00BE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C"/>
      </v:shape>
    </w:pict>
  </w:numPicBullet>
  <w:abstractNum w:abstractNumId="0">
    <w:nsid w:val="03016C1B"/>
    <w:multiLevelType w:val="hybridMultilevel"/>
    <w:tmpl w:val="094036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78BF"/>
    <w:multiLevelType w:val="hybridMultilevel"/>
    <w:tmpl w:val="32401910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12C09"/>
    <w:multiLevelType w:val="hybridMultilevel"/>
    <w:tmpl w:val="1AB048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6DF6"/>
    <w:multiLevelType w:val="hybridMultilevel"/>
    <w:tmpl w:val="81E25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35F51"/>
    <w:multiLevelType w:val="hybridMultilevel"/>
    <w:tmpl w:val="D6504304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77894"/>
    <w:multiLevelType w:val="singleLevel"/>
    <w:tmpl w:val="F932A0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F45E68"/>
    <w:multiLevelType w:val="hybridMultilevel"/>
    <w:tmpl w:val="0F7EC410"/>
    <w:lvl w:ilvl="0" w:tplc="BBBE15CE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E07CF"/>
    <w:multiLevelType w:val="multilevel"/>
    <w:tmpl w:val="E7206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B7C10"/>
    <w:multiLevelType w:val="multilevel"/>
    <w:tmpl w:val="7E2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04A5A"/>
    <w:multiLevelType w:val="hybridMultilevel"/>
    <w:tmpl w:val="40BCF5D0"/>
    <w:lvl w:ilvl="0" w:tplc="EE54C0B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0AA83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76665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28016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4E84A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C2DCF0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000F5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A8B59A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08B1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F52EDE"/>
    <w:multiLevelType w:val="hybridMultilevel"/>
    <w:tmpl w:val="80523FCC"/>
    <w:lvl w:ilvl="0" w:tplc="D01E9C86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F4EFB8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2E2FF8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64142A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A548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7AED5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4712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7E09BC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8EEB80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580DDD"/>
    <w:multiLevelType w:val="singleLevel"/>
    <w:tmpl w:val="F932A01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>
    <w:nsid w:val="24F05164"/>
    <w:multiLevelType w:val="hybridMultilevel"/>
    <w:tmpl w:val="3DB256B0"/>
    <w:lvl w:ilvl="0" w:tplc="3A50633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BA9392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E43824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5EEA12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808DC0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1EADF06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CE99A2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686FB6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CEE19C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FD1446"/>
    <w:multiLevelType w:val="hybridMultilevel"/>
    <w:tmpl w:val="A5BCB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42691"/>
    <w:multiLevelType w:val="hybridMultilevel"/>
    <w:tmpl w:val="6ACEC6FC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C1D177A"/>
    <w:multiLevelType w:val="hybridMultilevel"/>
    <w:tmpl w:val="A28C45F2"/>
    <w:lvl w:ilvl="0" w:tplc="5CA45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86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58C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BEBF2A">
      <w:start w:val="1"/>
      <w:numFmt w:val="decimal"/>
      <w:lvlText w:val="%4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4" w:tplc="15BC2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B40F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4EF3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DAC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12DD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F2551"/>
    <w:multiLevelType w:val="hybridMultilevel"/>
    <w:tmpl w:val="C81E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813B6"/>
    <w:multiLevelType w:val="multilevel"/>
    <w:tmpl w:val="D2127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5700B"/>
    <w:multiLevelType w:val="hybridMultilevel"/>
    <w:tmpl w:val="254AF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62210E"/>
    <w:multiLevelType w:val="multilevel"/>
    <w:tmpl w:val="BCF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D4AF5"/>
    <w:multiLevelType w:val="hybridMultilevel"/>
    <w:tmpl w:val="B1F240B2"/>
    <w:lvl w:ilvl="0" w:tplc="B11401B0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F04D4"/>
    <w:multiLevelType w:val="multilevel"/>
    <w:tmpl w:val="DD721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164BE"/>
    <w:multiLevelType w:val="multilevel"/>
    <w:tmpl w:val="52E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516A3"/>
    <w:multiLevelType w:val="hybridMultilevel"/>
    <w:tmpl w:val="33FCAD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6638B"/>
    <w:multiLevelType w:val="hybridMultilevel"/>
    <w:tmpl w:val="4970B1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F73FC"/>
    <w:multiLevelType w:val="hybridMultilevel"/>
    <w:tmpl w:val="1736DB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0146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94829"/>
    <w:multiLevelType w:val="hybridMultilevel"/>
    <w:tmpl w:val="1124DE70"/>
    <w:lvl w:ilvl="0" w:tplc="60146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173E9"/>
    <w:multiLevelType w:val="hybridMultilevel"/>
    <w:tmpl w:val="14C63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82186"/>
    <w:multiLevelType w:val="hybridMultilevel"/>
    <w:tmpl w:val="D782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C75C0"/>
    <w:multiLevelType w:val="hybridMultilevel"/>
    <w:tmpl w:val="37868626"/>
    <w:lvl w:ilvl="0" w:tplc="FD34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E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9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E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8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F66F46"/>
    <w:multiLevelType w:val="hybridMultilevel"/>
    <w:tmpl w:val="658E8E26"/>
    <w:lvl w:ilvl="0" w:tplc="BF0C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4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08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E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8E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8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0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3F4DD1"/>
    <w:multiLevelType w:val="hybridMultilevel"/>
    <w:tmpl w:val="FE76BE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43E24"/>
    <w:multiLevelType w:val="hybridMultilevel"/>
    <w:tmpl w:val="64F6C676"/>
    <w:lvl w:ilvl="0" w:tplc="219CC1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CC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0F1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7F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E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653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01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3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1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32578"/>
    <w:multiLevelType w:val="hybridMultilevel"/>
    <w:tmpl w:val="82C0A1E6"/>
    <w:lvl w:ilvl="0" w:tplc="BBBE15CE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647E87"/>
    <w:multiLevelType w:val="hybridMultilevel"/>
    <w:tmpl w:val="AF18C04C"/>
    <w:lvl w:ilvl="0" w:tplc="AD42417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24C27E" w:tentative="1">
      <w:start w:val="1"/>
      <w:numFmt w:val="bullet"/>
      <w:lvlText w:val="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4EBD9E" w:tentative="1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F4BAEC" w:tentative="1">
      <w:start w:val="1"/>
      <w:numFmt w:val="bullet"/>
      <w:lvlText w:val="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50F4BA" w:tentative="1">
      <w:start w:val="1"/>
      <w:numFmt w:val="bullet"/>
      <w:lvlText w:val="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7E2CAC" w:tentative="1">
      <w:start w:val="1"/>
      <w:numFmt w:val="bullet"/>
      <w:lvlText w:val="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9096F4" w:tentative="1">
      <w:start w:val="1"/>
      <w:numFmt w:val="bullet"/>
      <w:lvlText w:val="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CA3F4E" w:tentative="1">
      <w:start w:val="1"/>
      <w:numFmt w:val="bullet"/>
      <w:lvlText w:val="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EDADA34" w:tentative="1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7"/>
  </w:num>
  <w:num w:numId="5">
    <w:abstractNumId w:val="30"/>
  </w:num>
  <w:num w:numId="6">
    <w:abstractNumId w:val="29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0"/>
  </w:num>
  <w:num w:numId="12">
    <w:abstractNumId w:val="33"/>
  </w:num>
  <w:num w:numId="13">
    <w:abstractNumId w:val="31"/>
  </w:num>
  <w:num w:numId="14">
    <w:abstractNumId w:val="0"/>
  </w:num>
  <w:num w:numId="15">
    <w:abstractNumId w:val="2"/>
  </w:num>
  <w:num w:numId="16">
    <w:abstractNumId w:val="25"/>
  </w:num>
  <w:num w:numId="17">
    <w:abstractNumId w:val="26"/>
  </w:num>
  <w:num w:numId="18">
    <w:abstractNumId w:val="32"/>
  </w:num>
  <w:num w:numId="19">
    <w:abstractNumId w:val="4"/>
  </w:num>
  <w:num w:numId="20">
    <w:abstractNumId w:val="9"/>
  </w:num>
  <w:num w:numId="21">
    <w:abstractNumId w:val="34"/>
  </w:num>
  <w:num w:numId="22">
    <w:abstractNumId w:val="12"/>
  </w:num>
  <w:num w:numId="23">
    <w:abstractNumId w:val="10"/>
  </w:num>
  <w:num w:numId="24">
    <w:abstractNumId w:val="18"/>
  </w:num>
  <w:num w:numId="25">
    <w:abstractNumId w:val="28"/>
  </w:num>
  <w:num w:numId="26">
    <w:abstractNumId w:val="16"/>
  </w:num>
  <w:num w:numId="27">
    <w:abstractNumId w:val="14"/>
  </w:num>
  <w:num w:numId="28">
    <w:abstractNumId w:val="13"/>
  </w:num>
  <w:num w:numId="29">
    <w:abstractNumId w:val="24"/>
  </w:num>
  <w:num w:numId="30">
    <w:abstractNumId w:val="27"/>
  </w:num>
  <w:num w:numId="31">
    <w:abstractNumId w:val="3"/>
  </w:num>
  <w:num w:numId="32">
    <w:abstractNumId w:val="23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0C"/>
    <w:rsid w:val="0004720C"/>
    <w:rsid w:val="001B29AB"/>
    <w:rsid w:val="00201720"/>
    <w:rsid w:val="002D2BD9"/>
    <w:rsid w:val="003039B2"/>
    <w:rsid w:val="00385D04"/>
    <w:rsid w:val="003903CD"/>
    <w:rsid w:val="00521C28"/>
    <w:rsid w:val="0072742E"/>
    <w:rsid w:val="00757580"/>
    <w:rsid w:val="00895F21"/>
    <w:rsid w:val="009D12C2"/>
    <w:rsid w:val="009E0785"/>
    <w:rsid w:val="00B153FA"/>
    <w:rsid w:val="00BE23BE"/>
    <w:rsid w:val="00CA67CF"/>
    <w:rsid w:val="00CD79D5"/>
    <w:rsid w:val="00D555E4"/>
    <w:rsid w:val="00DF62BE"/>
    <w:rsid w:val="00E67D25"/>
    <w:rsid w:val="00F0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58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903CD"/>
    <w:pPr>
      <w:spacing w:line="0" w:lineRule="atLeast"/>
      <w:jc w:val="both"/>
    </w:pPr>
    <w:rPr>
      <w:sz w:val="28"/>
      <w:szCs w:val="20"/>
    </w:rPr>
  </w:style>
  <w:style w:type="paragraph" w:styleId="a5">
    <w:name w:val="Body Text"/>
    <w:basedOn w:val="a"/>
    <w:rsid w:val="00B153FA"/>
    <w:pPr>
      <w:spacing w:after="120"/>
    </w:pPr>
  </w:style>
  <w:style w:type="paragraph" w:styleId="a6">
    <w:name w:val="header"/>
    <w:basedOn w:val="a"/>
    <w:link w:val="a7"/>
    <w:rsid w:val="00BE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3BE"/>
    <w:rPr>
      <w:sz w:val="24"/>
      <w:szCs w:val="24"/>
    </w:rPr>
  </w:style>
  <w:style w:type="paragraph" w:styleId="a8">
    <w:name w:val="footer"/>
    <w:basedOn w:val="a"/>
    <w:link w:val="a9"/>
    <w:rsid w:val="00BE23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3BE"/>
    <w:rPr>
      <w:sz w:val="24"/>
      <w:szCs w:val="24"/>
    </w:rPr>
  </w:style>
  <w:style w:type="paragraph" w:styleId="aa">
    <w:name w:val="Normal (Web)"/>
    <w:basedOn w:val="a"/>
    <w:rsid w:val="00BE23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9B94-7863-4478-B764-B185F8E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АЛГОРИТМЫ И ИСПОЛНИТЕЛИ</vt:lpstr>
    </vt:vector>
  </TitlesOfParts>
  <Company/>
  <LinksUpToDate>false</LinksUpToDate>
  <CharactersWithSpaces>39356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АЛГОРИТМЫ И ИСПОЛНИТЕЛИ</dc:title>
  <dc:subject/>
  <dc:creator>Ученик6</dc:creator>
  <cp:keywords/>
  <dc:description/>
  <cp:lastModifiedBy>Admin</cp:lastModifiedBy>
  <cp:revision>3</cp:revision>
  <cp:lastPrinted>2008-12-26T09:06:00Z</cp:lastPrinted>
  <dcterms:created xsi:type="dcterms:W3CDTF">2014-05-14T17:38:00Z</dcterms:created>
  <dcterms:modified xsi:type="dcterms:W3CDTF">2014-05-14T17:47:00Z</dcterms:modified>
</cp:coreProperties>
</file>